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114" w:rsidRDefault="009C4114" w:rsidP="009C4114">
      <w:pPr>
        <w:shd w:val="clear" w:color="auto" w:fill="FFFFFF"/>
        <w:ind w:right="29"/>
      </w:pPr>
      <w:r>
        <w:t>Государственное бюджетное  общеобразовательное учреждение «Чистопольская  школа №10 для детей  с ограниченными возможностями     здоровья»</w:t>
      </w:r>
    </w:p>
    <w:p w:rsidR="009C4114" w:rsidRDefault="009C4114" w:rsidP="009C4114">
      <w:pPr>
        <w:shd w:val="clear" w:color="auto" w:fill="FFFFFF"/>
        <w:ind w:right="29"/>
      </w:pPr>
    </w:p>
    <w:p w:rsidR="009C4114" w:rsidRDefault="009C4114" w:rsidP="009C4114">
      <w:pPr>
        <w:shd w:val="clear" w:color="auto" w:fill="FFFFFF"/>
        <w:ind w:right="29"/>
      </w:pPr>
    </w:p>
    <w:p w:rsidR="009C4114" w:rsidRDefault="009C4114" w:rsidP="009C4114">
      <w:pPr>
        <w:shd w:val="clear" w:color="auto" w:fill="FFFFFF"/>
        <w:ind w:right="29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3"/>
        <w:gridCol w:w="4950"/>
        <w:gridCol w:w="4913"/>
      </w:tblGrid>
      <w:tr w:rsidR="00380979" w:rsidRPr="00380979" w:rsidTr="00380979">
        <w:tc>
          <w:tcPr>
            <w:tcW w:w="5212" w:type="dxa"/>
          </w:tcPr>
          <w:p w:rsidR="00380979" w:rsidRPr="00380979" w:rsidRDefault="00380979" w:rsidP="00380979">
            <w:pPr>
              <w:spacing w:line="276" w:lineRule="auto"/>
              <w:jc w:val="both"/>
            </w:pPr>
            <w:r w:rsidRPr="00380979">
              <w:t>Рассмотрено</w:t>
            </w:r>
          </w:p>
          <w:p w:rsidR="00380979" w:rsidRPr="00380979" w:rsidRDefault="00380979" w:rsidP="00380979">
            <w:pPr>
              <w:spacing w:line="276" w:lineRule="auto"/>
              <w:jc w:val="both"/>
            </w:pPr>
            <w:r w:rsidRPr="00380979">
              <w:t xml:space="preserve">Руководитель МО </w:t>
            </w:r>
          </w:p>
          <w:p w:rsidR="00380979" w:rsidRPr="00380979" w:rsidRDefault="00380979" w:rsidP="00380979">
            <w:pPr>
              <w:spacing w:line="276" w:lineRule="auto"/>
              <w:jc w:val="both"/>
            </w:pPr>
            <w:r w:rsidRPr="00380979">
              <w:t>протокол № 1</w:t>
            </w:r>
          </w:p>
          <w:p w:rsidR="00380979" w:rsidRPr="00380979" w:rsidRDefault="003456D9" w:rsidP="00380979">
            <w:pPr>
              <w:spacing w:line="276" w:lineRule="auto"/>
              <w:jc w:val="both"/>
            </w:pPr>
            <w:r>
              <w:t xml:space="preserve"> от «27» августа 2021</w:t>
            </w:r>
            <w:r w:rsidR="00380979" w:rsidRPr="00380979">
              <w:t xml:space="preserve"> г.</w:t>
            </w:r>
          </w:p>
          <w:p w:rsidR="00380979" w:rsidRPr="00380979" w:rsidRDefault="00380979" w:rsidP="00380979">
            <w:pPr>
              <w:spacing w:line="276" w:lineRule="auto"/>
              <w:jc w:val="both"/>
            </w:pPr>
            <w:r w:rsidRPr="00380979">
              <w:t xml:space="preserve"> _____/</w:t>
            </w:r>
            <w:proofErr w:type="spellStart"/>
            <w:r w:rsidR="003456D9">
              <w:t>Рябкова</w:t>
            </w:r>
            <w:proofErr w:type="spellEnd"/>
            <w:r w:rsidR="003456D9">
              <w:t xml:space="preserve"> Н.А.</w:t>
            </w:r>
            <w:r w:rsidRPr="00380979">
              <w:t>./</w:t>
            </w:r>
          </w:p>
          <w:p w:rsidR="00380979" w:rsidRPr="00380979" w:rsidRDefault="00380979" w:rsidP="00380979">
            <w:pPr>
              <w:spacing w:line="276" w:lineRule="auto"/>
              <w:jc w:val="both"/>
            </w:pPr>
          </w:p>
        </w:tc>
        <w:tc>
          <w:tcPr>
            <w:tcW w:w="5212" w:type="dxa"/>
          </w:tcPr>
          <w:p w:rsidR="00380979" w:rsidRPr="00380979" w:rsidRDefault="00380979" w:rsidP="00380979">
            <w:pPr>
              <w:spacing w:line="276" w:lineRule="auto"/>
              <w:jc w:val="both"/>
            </w:pPr>
            <w:r w:rsidRPr="00380979">
              <w:t>Согласовано</w:t>
            </w:r>
            <w:r w:rsidRPr="00380979">
              <w:tab/>
              <w:t xml:space="preserve">                                         </w:t>
            </w:r>
          </w:p>
          <w:p w:rsidR="00380979" w:rsidRPr="00380979" w:rsidRDefault="00380979" w:rsidP="00380979">
            <w:pPr>
              <w:spacing w:line="276" w:lineRule="auto"/>
              <w:jc w:val="both"/>
            </w:pPr>
            <w:r w:rsidRPr="00380979">
              <w:t>зам. директора по УР</w:t>
            </w:r>
          </w:p>
          <w:p w:rsidR="00380979" w:rsidRPr="00380979" w:rsidRDefault="003456D9" w:rsidP="00380979">
            <w:pPr>
              <w:spacing w:line="276" w:lineRule="auto"/>
              <w:jc w:val="both"/>
            </w:pPr>
            <w:r>
              <w:t>«27»   августа 2021</w:t>
            </w:r>
            <w:r w:rsidR="00380979" w:rsidRPr="00380979">
              <w:t xml:space="preserve"> г.</w:t>
            </w:r>
          </w:p>
          <w:p w:rsidR="00380979" w:rsidRPr="00380979" w:rsidRDefault="00380979" w:rsidP="00380979">
            <w:pPr>
              <w:spacing w:line="276" w:lineRule="auto"/>
              <w:jc w:val="both"/>
            </w:pPr>
          </w:p>
          <w:p w:rsidR="00380979" w:rsidRPr="00380979" w:rsidRDefault="00380979" w:rsidP="00380979">
            <w:pPr>
              <w:spacing w:line="276" w:lineRule="auto"/>
              <w:jc w:val="both"/>
              <w:rPr>
                <w:color w:val="FF0000"/>
              </w:rPr>
            </w:pPr>
            <w:r w:rsidRPr="00380979">
              <w:t xml:space="preserve"> _____/Михайлова М.Ю./</w:t>
            </w:r>
            <w:r w:rsidRPr="00380979">
              <w:rPr>
                <w:color w:val="FF0000"/>
              </w:rPr>
              <w:tab/>
            </w:r>
          </w:p>
        </w:tc>
        <w:tc>
          <w:tcPr>
            <w:tcW w:w="5212" w:type="dxa"/>
            <w:hideMark/>
          </w:tcPr>
          <w:p w:rsidR="00380979" w:rsidRPr="00380979" w:rsidRDefault="00380979" w:rsidP="00380979">
            <w:pPr>
              <w:spacing w:line="276" w:lineRule="auto"/>
              <w:jc w:val="both"/>
            </w:pPr>
            <w:r w:rsidRPr="00380979">
              <w:t xml:space="preserve">Утверждаю                                                                                                                        Директор </w:t>
            </w:r>
          </w:p>
          <w:p w:rsidR="00380979" w:rsidRPr="00380979" w:rsidRDefault="00380979" w:rsidP="00380979">
            <w:pPr>
              <w:spacing w:line="276" w:lineRule="auto"/>
              <w:jc w:val="both"/>
            </w:pPr>
            <w:r w:rsidRPr="00380979">
              <w:t>приказ № 149</w:t>
            </w:r>
          </w:p>
          <w:p w:rsidR="00380979" w:rsidRPr="00380979" w:rsidRDefault="003456D9" w:rsidP="00380979">
            <w:pPr>
              <w:spacing w:line="276" w:lineRule="auto"/>
              <w:jc w:val="both"/>
            </w:pPr>
            <w:r>
              <w:t>от «31»  августа 2021</w:t>
            </w:r>
            <w:r w:rsidR="00380979" w:rsidRPr="00380979">
              <w:t xml:space="preserve"> г.</w:t>
            </w:r>
          </w:p>
          <w:p w:rsidR="00380979" w:rsidRPr="00380979" w:rsidRDefault="00380979" w:rsidP="00380979">
            <w:pPr>
              <w:spacing w:line="276" w:lineRule="auto"/>
              <w:jc w:val="both"/>
            </w:pPr>
            <w:r w:rsidRPr="00380979">
              <w:t>_____ /</w:t>
            </w:r>
            <w:proofErr w:type="spellStart"/>
            <w:r w:rsidRPr="00380979">
              <w:rPr>
                <w:u w:val="single"/>
              </w:rPr>
              <w:t>Сабирзянова</w:t>
            </w:r>
            <w:proofErr w:type="spellEnd"/>
            <w:r w:rsidRPr="00380979">
              <w:rPr>
                <w:u w:val="single"/>
              </w:rPr>
              <w:t xml:space="preserve"> И.М./</w:t>
            </w:r>
          </w:p>
        </w:tc>
      </w:tr>
    </w:tbl>
    <w:p w:rsidR="00380979" w:rsidRPr="00380979" w:rsidRDefault="00380979" w:rsidP="00380979">
      <w:r w:rsidRPr="00380979">
        <w:tab/>
      </w:r>
      <w:r w:rsidRPr="00380979">
        <w:tab/>
      </w:r>
      <w:r w:rsidRPr="00380979">
        <w:tab/>
      </w:r>
      <w:r w:rsidRPr="00380979">
        <w:tab/>
      </w:r>
      <w:r w:rsidRPr="00380979">
        <w:tab/>
      </w:r>
      <w:r w:rsidRPr="00380979">
        <w:rPr>
          <w:i/>
        </w:rPr>
        <w:t xml:space="preserve">                                                        </w:t>
      </w:r>
      <w:r w:rsidRPr="00380979">
        <w:t xml:space="preserve">                                            </w:t>
      </w:r>
    </w:p>
    <w:p w:rsidR="009C4114" w:rsidRDefault="009C4114" w:rsidP="009C4114">
      <w:pPr>
        <w:pStyle w:val="2"/>
        <w:spacing w:before="0" w:beforeAutospacing="0" w:after="0" w:afterAutospacing="0"/>
        <w:jc w:val="both"/>
      </w:pPr>
    </w:p>
    <w:p w:rsidR="009C4114" w:rsidRDefault="009C4114" w:rsidP="009C4114">
      <w:pPr>
        <w:pStyle w:val="2"/>
        <w:spacing w:before="0" w:beforeAutospacing="0" w:after="0" w:afterAutospacing="0"/>
        <w:jc w:val="both"/>
      </w:pPr>
    </w:p>
    <w:p w:rsidR="009C4114" w:rsidRDefault="009C4114" w:rsidP="009C4114">
      <w:pPr>
        <w:pStyle w:val="2"/>
        <w:spacing w:before="0" w:beforeAutospacing="0" w:after="0" w:afterAutospacing="0"/>
        <w:jc w:val="both"/>
      </w:pPr>
    </w:p>
    <w:p w:rsidR="009C4114" w:rsidRDefault="009C4114" w:rsidP="009C4114">
      <w:pPr>
        <w:pStyle w:val="2"/>
        <w:spacing w:before="0" w:beforeAutospacing="0" w:after="0" w:afterAutospacing="0"/>
        <w:jc w:val="both"/>
      </w:pPr>
    </w:p>
    <w:p w:rsidR="009C4114" w:rsidRDefault="009C4114" w:rsidP="009C4114">
      <w:pPr>
        <w:pStyle w:val="2"/>
        <w:spacing w:before="0" w:beforeAutospacing="0" w:after="0" w:afterAutospacing="0"/>
        <w:jc w:val="both"/>
      </w:pPr>
      <w:r>
        <w:tab/>
      </w:r>
      <w:r>
        <w:tab/>
        <w:t xml:space="preserve">                                                  </w:t>
      </w:r>
      <w:r>
        <w:tab/>
      </w:r>
      <w:r>
        <w:tab/>
      </w:r>
      <w:r>
        <w:tab/>
        <w:t xml:space="preserve">                         </w:t>
      </w:r>
    </w:p>
    <w:p w:rsidR="009C4114" w:rsidRDefault="009C4114" w:rsidP="009C4114">
      <w:pPr>
        <w:pStyle w:val="2"/>
        <w:spacing w:before="0" w:beforeAutospacing="0" w:after="0" w:afterAutospacing="0"/>
        <w:jc w:val="both"/>
      </w:pPr>
      <w:r>
        <w:tab/>
      </w:r>
      <w:r>
        <w:tab/>
        <w:t xml:space="preserve">                                                  </w:t>
      </w:r>
      <w:r>
        <w:tab/>
      </w:r>
      <w:r>
        <w:tab/>
      </w:r>
    </w:p>
    <w:p w:rsidR="009C4114" w:rsidRDefault="009C4114" w:rsidP="009C4114">
      <w:pPr>
        <w:jc w:val="center"/>
        <w:rPr>
          <w:i/>
        </w:rPr>
      </w:pPr>
      <w:r>
        <w:rPr>
          <w:b/>
          <w:bCs/>
          <w:spacing w:val="-11"/>
          <w:sz w:val="28"/>
          <w:szCs w:val="28"/>
        </w:rPr>
        <w:t>РАБОЧАЯ ПРОГРАММА</w:t>
      </w:r>
    </w:p>
    <w:p w:rsidR="009C4114" w:rsidRDefault="009C4114" w:rsidP="009C4114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proofErr w:type="spellStart"/>
      <w:r>
        <w:rPr>
          <w:sz w:val="28"/>
          <w:szCs w:val="28"/>
        </w:rPr>
        <w:t>психокоррекционному</w:t>
      </w:r>
      <w:proofErr w:type="spellEnd"/>
      <w:r>
        <w:rPr>
          <w:sz w:val="28"/>
          <w:szCs w:val="28"/>
        </w:rPr>
        <w:t xml:space="preserve">  занятию</w:t>
      </w:r>
    </w:p>
    <w:p w:rsidR="009C4114" w:rsidRDefault="0057662D" w:rsidP="009C4114">
      <w:pPr>
        <w:shd w:val="clear" w:color="auto" w:fill="FFFFFF"/>
        <w:jc w:val="center"/>
        <w:rPr>
          <w:sz w:val="28"/>
          <w:szCs w:val="28"/>
        </w:rPr>
      </w:pPr>
      <w:r>
        <w:rPr>
          <w:spacing w:val="-9"/>
          <w:sz w:val="28"/>
          <w:szCs w:val="28"/>
        </w:rPr>
        <w:t xml:space="preserve">для  </w:t>
      </w:r>
      <w:r w:rsidR="009C4114">
        <w:rPr>
          <w:spacing w:val="-9"/>
          <w:sz w:val="28"/>
          <w:szCs w:val="28"/>
        </w:rPr>
        <w:t>__</w:t>
      </w:r>
      <w:r>
        <w:rPr>
          <w:spacing w:val="-9"/>
          <w:sz w:val="28"/>
          <w:szCs w:val="28"/>
        </w:rPr>
        <w:t>1</w:t>
      </w:r>
      <w:r w:rsidR="009C4114">
        <w:rPr>
          <w:spacing w:val="-9"/>
          <w:sz w:val="28"/>
          <w:szCs w:val="28"/>
        </w:rPr>
        <w:t>_   класса</w:t>
      </w:r>
    </w:p>
    <w:p w:rsidR="009C4114" w:rsidRDefault="009C4114" w:rsidP="0057662D">
      <w:pPr>
        <w:shd w:val="clear" w:color="auto" w:fill="FFFFFF"/>
        <w:tabs>
          <w:tab w:val="left" w:leader="underscore" w:pos="4742"/>
        </w:tabs>
        <w:spacing w:before="14"/>
        <w:ind w:right="819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                                                                                  </w:t>
      </w:r>
      <w:r w:rsidR="0057662D">
        <w:rPr>
          <w:spacing w:val="-6"/>
          <w:sz w:val="28"/>
          <w:szCs w:val="28"/>
        </w:rPr>
        <w:t xml:space="preserve"> Ибрагимовой  Резеды Камилевны</w:t>
      </w:r>
    </w:p>
    <w:p w:rsidR="009C4114" w:rsidRDefault="009C4114" w:rsidP="009C4114">
      <w:pPr>
        <w:jc w:val="center"/>
        <w:rPr>
          <w:b/>
        </w:rPr>
      </w:pPr>
    </w:p>
    <w:p w:rsidR="009C4114" w:rsidRDefault="009C4114" w:rsidP="009C4114">
      <w:pPr>
        <w:shd w:val="clear" w:color="auto" w:fill="FFFFFF"/>
        <w:tabs>
          <w:tab w:val="left" w:pos="7037"/>
        </w:tabs>
        <w:ind w:left="4085" w:right="819"/>
        <w:jc w:val="right"/>
        <w:rPr>
          <w:sz w:val="22"/>
          <w:szCs w:val="22"/>
        </w:rPr>
      </w:pPr>
      <w:r>
        <w:rPr>
          <w:spacing w:val="-6"/>
          <w:sz w:val="28"/>
          <w:szCs w:val="28"/>
        </w:rPr>
        <w:t>Рассмотрено на заседании</w:t>
      </w:r>
      <w:r>
        <w:rPr>
          <w:spacing w:val="-6"/>
          <w:sz w:val="28"/>
          <w:szCs w:val="28"/>
        </w:rPr>
        <w:br/>
        <w:t>педагогического совета</w:t>
      </w:r>
      <w:r>
        <w:rPr>
          <w:spacing w:val="-6"/>
          <w:sz w:val="28"/>
          <w:szCs w:val="28"/>
        </w:rPr>
        <w:br/>
      </w:r>
      <w:r>
        <w:rPr>
          <w:spacing w:val="-9"/>
          <w:sz w:val="28"/>
          <w:szCs w:val="28"/>
        </w:rPr>
        <w:t>протокол № 1</w:t>
      </w:r>
      <w:r>
        <w:rPr>
          <w:sz w:val="28"/>
          <w:szCs w:val="28"/>
        </w:rPr>
        <w:t xml:space="preserve">  </w:t>
      </w:r>
      <w:r>
        <w:rPr>
          <w:spacing w:val="-16"/>
          <w:sz w:val="28"/>
          <w:szCs w:val="28"/>
        </w:rPr>
        <w:t>от</w:t>
      </w:r>
    </w:p>
    <w:p w:rsidR="009C4114" w:rsidRDefault="003456D9" w:rsidP="009C4114">
      <w:pPr>
        <w:shd w:val="clear" w:color="auto" w:fill="FFFFFF"/>
        <w:tabs>
          <w:tab w:val="left" w:leader="underscore" w:pos="4742"/>
        </w:tabs>
        <w:spacing w:before="14" w:after="200"/>
        <w:ind w:left="4080" w:right="819"/>
        <w:jc w:val="right"/>
        <w:rPr>
          <w:spacing w:val="-11"/>
          <w:sz w:val="28"/>
          <w:szCs w:val="28"/>
        </w:rPr>
      </w:pPr>
      <w:r>
        <w:rPr>
          <w:sz w:val="28"/>
          <w:szCs w:val="28"/>
        </w:rPr>
        <w:t>« 31</w:t>
      </w:r>
      <w:r w:rsidR="009C4114">
        <w:rPr>
          <w:spacing w:val="-11"/>
          <w:sz w:val="28"/>
          <w:szCs w:val="28"/>
        </w:rPr>
        <w:t xml:space="preserve">»   </w:t>
      </w:r>
      <w:r w:rsidR="009C4114">
        <w:rPr>
          <w:iCs/>
          <w:spacing w:val="-11"/>
          <w:sz w:val="28"/>
          <w:szCs w:val="28"/>
          <w:u w:val="single"/>
        </w:rPr>
        <w:t>августа</w:t>
      </w:r>
      <w:r w:rsidR="009C4114">
        <w:rPr>
          <w:i/>
          <w:iCs/>
          <w:spacing w:val="-11"/>
          <w:sz w:val="28"/>
          <w:szCs w:val="28"/>
        </w:rPr>
        <w:t xml:space="preserve">    </w:t>
      </w:r>
      <w:r>
        <w:rPr>
          <w:spacing w:val="-11"/>
          <w:sz w:val="28"/>
          <w:szCs w:val="28"/>
        </w:rPr>
        <w:t>2021</w:t>
      </w:r>
      <w:r w:rsidR="009C4114">
        <w:rPr>
          <w:spacing w:val="-11"/>
          <w:sz w:val="28"/>
          <w:szCs w:val="28"/>
        </w:rPr>
        <w:t xml:space="preserve"> г.</w:t>
      </w:r>
    </w:p>
    <w:p w:rsidR="009C4114" w:rsidRDefault="009C4114" w:rsidP="009C4114">
      <w:pPr>
        <w:jc w:val="center"/>
        <w:rPr>
          <w:b/>
        </w:rPr>
      </w:pPr>
    </w:p>
    <w:p w:rsidR="003456D9" w:rsidRDefault="003456D9" w:rsidP="003456D9">
      <w:pPr>
        <w:jc w:val="center"/>
      </w:pPr>
      <w:r>
        <w:t>2021-2022</w:t>
      </w:r>
      <w:r w:rsidR="009C4114">
        <w:t xml:space="preserve"> учебный</w:t>
      </w:r>
      <w:proofErr w:type="gramStart"/>
      <w:r w:rsidR="009C4114">
        <w:t xml:space="preserve"> .</w:t>
      </w:r>
      <w:proofErr w:type="gramEnd"/>
      <w:r w:rsidR="009C4114">
        <w:t>год</w:t>
      </w:r>
    </w:p>
    <w:p w:rsidR="00A92232" w:rsidRPr="003456D9" w:rsidRDefault="00A92232" w:rsidP="003456D9">
      <w:pPr>
        <w:jc w:val="center"/>
      </w:pPr>
      <w:r w:rsidRPr="00A92232">
        <w:rPr>
          <w:rFonts w:eastAsia="Calibri"/>
          <w:lang w:eastAsia="en-US"/>
        </w:rPr>
        <w:lastRenderedPageBreak/>
        <w:t xml:space="preserve">Настоящая рабочая программа составлена для учащихся </w:t>
      </w:r>
      <w:r>
        <w:rPr>
          <w:rFonts w:eastAsia="Calibri"/>
          <w:lang w:eastAsia="en-US"/>
        </w:rPr>
        <w:t>3</w:t>
      </w:r>
      <w:r w:rsidRPr="00A92232">
        <w:rPr>
          <w:rFonts w:eastAsia="Calibri"/>
          <w:lang w:eastAsia="en-US"/>
        </w:rPr>
        <w:t xml:space="preserve"> класса в соответствии с АООП образования обучающихся с умеренной, тяжелой и глубокой умственной отсталостью (интеллектуальными нарушениями) (вариант 1)</w:t>
      </w:r>
    </w:p>
    <w:p w:rsidR="00A92232" w:rsidRPr="00A92232" w:rsidRDefault="00A92232" w:rsidP="00A92232">
      <w:pPr>
        <w:spacing w:line="276" w:lineRule="auto"/>
        <w:rPr>
          <w:rFonts w:eastAsia="Calibri"/>
          <w:lang w:eastAsia="en-US"/>
        </w:rPr>
      </w:pPr>
      <w:r w:rsidRPr="00A92232">
        <w:rPr>
          <w:rFonts w:eastAsia="Calibri"/>
          <w:lang w:eastAsia="en-US"/>
        </w:rPr>
        <w:t>Количество часов</w:t>
      </w:r>
    </w:p>
    <w:p w:rsidR="00A92232" w:rsidRPr="00A92232" w:rsidRDefault="00A92232" w:rsidP="00A92232">
      <w:pPr>
        <w:spacing w:line="276" w:lineRule="auto"/>
        <w:rPr>
          <w:rFonts w:eastAsia="Calibri"/>
          <w:lang w:eastAsia="en-US"/>
        </w:rPr>
      </w:pPr>
      <w:r w:rsidRPr="00A92232">
        <w:rPr>
          <w:rFonts w:eastAsia="Calibri"/>
          <w:lang w:eastAsia="en-US"/>
        </w:rPr>
        <w:t>Всего 35 ч, в неделю 1 ч</w:t>
      </w:r>
    </w:p>
    <w:p w:rsidR="00A92232" w:rsidRPr="00A92232" w:rsidRDefault="00A92232" w:rsidP="00A92232">
      <w:pPr>
        <w:spacing w:line="276" w:lineRule="auto"/>
        <w:rPr>
          <w:rFonts w:eastAsia="Calibri"/>
          <w:lang w:eastAsia="en-US"/>
        </w:rPr>
      </w:pPr>
      <w:r w:rsidRPr="00A92232">
        <w:rPr>
          <w:rFonts w:eastAsia="Calibri"/>
          <w:lang w:val="en-US" w:eastAsia="en-US"/>
        </w:rPr>
        <w:t>I</w:t>
      </w:r>
      <w:r w:rsidRPr="00A92232">
        <w:rPr>
          <w:rFonts w:eastAsia="Calibri"/>
          <w:lang w:eastAsia="en-US"/>
        </w:rPr>
        <w:t xml:space="preserve"> ч__9ч_</w:t>
      </w:r>
      <w:r w:rsidRPr="00A92232">
        <w:rPr>
          <w:rFonts w:eastAsia="Calibri"/>
          <w:lang w:val="en-US" w:eastAsia="en-US"/>
        </w:rPr>
        <w:t>II</w:t>
      </w:r>
      <w:r w:rsidRPr="00A92232">
        <w:rPr>
          <w:rFonts w:eastAsia="Calibri"/>
          <w:lang w:eastAsia="en-US"/>
        </w:rPr>
        <w:t>ч__7ч_</w:t>
      </w:r>
      <w:r w:rsidRPr="00A92232">
        <w:rPr>
          <w:rFonts w:eastAsia="Calibri"/>
          <w:lang w:val="en-US" w:eastAsia="en-US"/>
        </w:rPr>
        <w:t>III</w:t>
      </w:r>
      <w:r w:rsidRPr="00A92232">
        <w:rPr>
          <w:rFonts w:eastAsia="Calibri"/>
          <w:lang w:eastAsia="en-US"/>
        </w:rPr>
        <w:t>ч_10ч__</w:t>
      </w:r>
      <w:r w:rsidRPr="00A92232">
        <w:rPr>
          <w:rFonts w:eastAsia="Calibri"/>
          <w:lang w:val="en-US" w:eastAsia="en-US"/>
        </w:rPr>
        <w:t>IV</w:t>
      </w:r>
      <w:r w:rsidR="001942CF">
        <w:rPr>
          <w:rFonts w:eastAsia="Calibri"/>
          <w:lang w:eastAsia="en-US"/>
        </w:rPr>
        <w:t>ч___7</w:t>
      </w:r>
      <w:r w:rsidRPr="00A92232">
        <w:rPr>
          <w:rFonts w:eastAsia="Calibri"/>
          <w:lang w:eastAsia="en-US"/>
        </w:rPr>
        <w:t>ч_____</w:t>
      </w:r>
    </w:p>
    <w:p w:rsidR="00A92232" w:rsidRPr="00A92232" w:rsidRDefault="00A92232" w:rsidP="00A92232">
      <w:pPr>
        <w:spacing w:line="276" w:lineRule="auto"/>
        <w:jc w:val="center"/>
        <w:rPr>
          <w:rFonts w:eastAsia="Calibri"/>
          <w:b/>
          <w:lang w:eastAsia="en-US"/>
        </w:rPr>
      </w:pPr>
      <w:r w:rsidRPr="00A92232">
        <w:rPr>
          <w:rFonts w:eastAsia="Calibri"/>
          <w:b/>
          <w:lang w:eastAsia="en-US"/>
        </w:rPr>
        <w:t xml:space="preserve">Планируемые  результаты  изучения  предмета </w:t>
      </w:r>
    </w:p>
    <w:p w:rsidR="00A92232" w:rsidRPr="00A92232" w:rsidRDefault="00A92232" w:rsidP="00A92232">
      <w:pPr>
        <w:spacing w:line="276" w:lineRule="auto"/>
        <w:jc w:val="center"/>
        <w:rPr>
          <w:rFonts w:eastAsia="Calibri"/>
          <w:b/>
          <w:lang w:eastAsia="en-US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3827"/>
        <w:gridCol w:w="4252"/>
        <w:gridCol w:w="3369"/>
      </w:tblGrid>
      <w:tr w:rsidR="00A92232" w:rsidRPr="00A92232" w:rsidTr="0057662D">
        <w:trPr>
          <w:trHeight w:val="287"/>
        </w:trPr>
        <w:tc>
          <w:tcPr>
            <w:tcW w:w="7938" w:type="dxa"/>
            <w:gridSpan w:val="2"/>
            <w:shd w:val="clear" w:color="auto" w:fill="auto"/>
          </w:tcPr>
          <w:p w:rsidR="00A92232" w:rsidRPr="00A92232" w:rsidRDefault="00A92232" w:rsidP="00A92232">
            <w:pPr>
              <w:jc w:val="center"/>
              <w:rPr>
                <w:rFonts w:eastAsia="Calibri"/>
                <w:lang w:eastAsia="en-US"/>
              </w:rPr>
            </w:pPr>
            <w:r w:rsidRPr="00A92232">
              <w:rPr>
                <w:rFonts w:eastAsia="Calibri"/>
                <w:lang w:eastAsia="en-US"/>
              </w:rPr>
              <w:t>Предметные результаты</w:t>
            </w:r>
          </w:p>
        </w:tc>
        <w:tc>
          <w:tcPr>
            <w:tcW w:w="4252" w:type="dxa"/>
            <w:vMerge w:val="restart"/>
            <w:shd w:val="clear" w:color="auto" w:fill="auto"/>
          </w:tcPr>
          <w:p w:rsidR="00A92232" w:rsidRPr="00A92232" w:rsidRDefault="00A92232" w:rsidP="00A92232">
            <w:pPr>
              <w:jc w:val="center"/>
              <w:rPr>
                <w:rFonts w:eastAsia="Calibri"/>
                <w:lang w:eastAsia="en-US"/>
              </w:rPr>
            </w:pPr>
            <w:r w:rsidRPr="00A92232">
              <w:rPr>
                <w:rFonts w:eastAsia="Calibri"/>
                <w:lang w:eastAsia="en-US"/>
              </w:rPr>
              <w:t>БУД</w:t>
            </w:r>
          </w:p>
        </w:tc>
        <w:tc>
          <w:tcPr>
            <w:tcW w:w="3369" w:type="dxa"/>
            <w:vMerge w:val="restart"/>
            <w:shd w:val="clear" w:color="auto" w:fill="auto"/>
          </w:tcPr>
          <w:p w:rsidR="00A92232" w:rsidRPr="00A92232" w:rsidRDefault="00A92232" w:rsidP="00A92232">
            <w:pPr>
              <w:jc w:val="center"/>
              <w:rPr>
                <w:rFonts w:eastAsia="Calibri"/>
                <w:lang w:eastAsia="en-US"/>
              </w:rPr>
            </w:pPr>
            <w:r w:rsidRPr="00A92232">
              <w:rPr>
                <w:rFonts w:eastAsia="Calibri"/>
                <w:lang w:eastAsia="en-US"/>
              </w:rPr>
              <w:t>Личностные результаты</w:t>
            </w:r>
          </w:p>
        </w:tc>
      </w:tr>
      <w:tr w:rsidR="00A92232" w:rsidRPr="00A92232" w:rsidTr="0057662D">
        <w:trPr>
          <w:trHeight w:val="456"/>
        </w:trPr>
        <w:tc>
          <w:tcPr>
            <w:tcW w:w="4111" w:type="dxa"/>
            <w:shd w:val="clear" w:color="auto" w:fill="auto"/>
          </w:tcPr>
          <w:p w:rsidR="00A92232" w:rsidRPr="00A92232" w:rsidRDefault="00A92232" w:rsidP="00A92232">
            <w:pPr>
              <w:jc w:val="center"/>
              <w:rPr>
                <w:rFonts w:eastAsia="Calibri"/>
                <w:lang w:eastAsia="en-US"/>
              </w:rPr>
            </w:pPr>
            <w:r w:rsidRPr="00A92232">
              <w:rPr>
                <w:rFonts w:eastAsia="Calibri"/>
                <w:lang w:eastAsia="en-US"/>
              </w:rPr>
              <w:t>ученик научится</w:t>
            </w:r>
          </w:p>
        </w:tc>
        <w:tc>
          <w:tcPr>
            <w:tcW w:w="3827" w:type="dxa"/>
            <w:shd w:val="clear" w:color="auto" w:fill="auto"/>
          </w:tcPr>
          <w:p w:rsidR="00A92232" w:rsidRPr="00A92232" w:rsidRDefault="00A92232" w:rsidP="00A92232">
            <w:pPr>
              <w:jc w:val="center"/>
              <w:rPr>
                <w:rFonts w:eastAsia="Calibri"/>
                <w:lang w:eastAsia="en-US"/>
              </w:rPr>
            </w:pPr>
            <w:r w:rsidRPr="00A92232">
              <w:t>ученик получит возможность научиться</w:t>
            </w:r>
          </w:p>
        </w:tc>
        <w:tc>
          <w:tcPr>
            <w:tcW w:w="4252" w:type="dxa"/>
            <w:vMerge/>
            <w:shd w:val="clear" w:color="auto" w:fill="auto"/>
          </w:tcPr>
          <w:p w:rsidR="00A92232" w:rsidRPr="00A92232" w:rsidRDefault="00A92232" w:rsidP="00A9223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369" w:type="dxa"/>
            <w:vMerge/>
            <w:shd w:val="clear" w:color="auto" w:fill="auto"/>
          </w:tcPr>
          <w:p w:rsidR="00A92232" w:rsidRPr="00A92232" w:rsidRDefault="00A92232" w:rsidP="00A9223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92232" w:rsidRPr="00A92232" w:rsidTr="0057662D">
        <w:trPr>
          <w:trHeight w:val="553"/>
        </w:trPr>
        <w:tc>
          <w:tcPr>
            <w:tcW w:w="4111" w:type="dxa"/>
            <w:shd w:val="clear" w:color="auto" w:fill="auto"/>
          </w:tcPr>
          <w:p w:rsidR="00A92232" w:rsidRPr="0067723B" w:rsidRDefault="00A92232" w:rsidP="00A9223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67723B">
              <w:rPr>
                <w:color w:val="000000"/>
                <w:sz w:val="22"/>
                <w:szCs w:val="22"/>
              </w:rPr>
              <w:t xml:space="preserve">-развивать познавательную активность </w:t>
            </w:r>
          </w:p>
          <w:p w:rsidR="00A92232" w:rsidRPr="0067723B" w:rsidRDefault="00A92232" w:rsidP="00A9223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67723B">
              <w:rPr>
                <w:color w:val="000000"/>
                <w:sz w:val="22"/>
                <w:szCs w:val="22"/>
              </w:rPr>
              <w:t xml:space="preserve">--формировать навыки </w:t>
            </w:r>
            <w:proofErr w:type="spellStart"/>
            <w:r w:rsidRPr="0067723B">
              <w:rPr>
                <w:color w:val="000000"/>
                <w:sz w:val="22"/>
                <w:szCs w:val="22"/>
              </w:rPr>
              <w:t>общения</w:t>
            </w:r>
            <w:proofErr w:type="gramStart"/>
            <w:r w:rsidRPr="0067723B">
              <w:rPr>
                <w:color w:val="000000"/>
                <w:sz w:val="22"/>
                <w:szCs w:val="22"/>
              </w:rPr>
              <w:t>,п</w:t>
            </w:r>
            <w:proofErr w:type="gramEnd"/>
            <w:r w:rsidRPr="0067723B">
              <w:rPr>
                <w:color w:val="000000"/>
                <w:sz w:val="22"/>
                <w:szCs w:val="22"/>
              </w:rPr>
              <w:t>равильного</w:t>
            </w:r>
            <w:proofErr w:type="spellEnd"/>
            <w:r w:rsidRPr="0067723B">
              <w:rPr>
                <w:color w:val="000000"/>
                <w:sz w:val="22"/>
                <w:szCs w:val="22"/>
              </w:rPr>
              <w:t xml:space="preserve"> поведения;</w:t>
            </w:r>
          </w:p>
          <w:p w:rsidR="007B2A4E" w:rsidRPr="0067723B" w:rsidRDefault="007B2A4E" w:rsidP="007B2A4E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67723B">
              <w:rPr>
                <w:color w:val="000000"/>
                <w:sz w:val="22"/>
                <w:szCs w:val="22"/>
              </w:rPr>
              <w:t>-Развивать эмоционально-личностную сферу:</w:t>
            </w:r>
          </w:p>
          <w:p w:rsidR="007B2A4E" w:rsidRPr="0067723B" w:rsidRDefault="007B2A4E" w:rsidP="007B2A4E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67723B">
              <w:rPr>
                <w:color w:val="000000"/>
                <w:sz w:val="22"/>
                <w:szCs w:val="22"/>
              </w:rPr>
              <w:t>-  развивать чувства понимания и сопереживания;</w:t>
            </w:r>
          </w:p>
          <w:p w:rsidR="007B2A4E" w:rsidRPr="0067723B" w:rsidRDefault="007B2A4E" w:rsidP="007B2A4E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67723B">
              <w:rPr>
                <w:color w:val="000000"/>
                <w:sz w:val="22"/>
                <w:szCs w:val="22"/>
              </w:rPr>
              <w:t>- развивать произвольность поведения;</w:t>
            </w:r>
          </w:p>
          <w:p w:rsidR="007B2A4E" w:rsidRPr="0067723B" w:rsidRDefault="007B2A4E" w:rsidP="007B2A4E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67723B">
              <w:rPr>
                <w:color w:val="000000"/>
                <w:sz w:val="22"/>
                <w:szCs w:val="22"/>
              </w:rPr>
              <w:t>- развивать</w:t>
            </w:r>
            <w:r w:rsidR="00EA38EC" w:rsidRPr="0067723B">
              <w:rPr>
                <w:color w:val="000000"/>
                <w:sz w:val="22"/>
                <w:szCs w:val="22"/>
              </w:rPr>
              <w:t xml:space="preserve"> рефлексию</w:t>
            </w:r>
            <w:r w:rsidRPr="0067723B">
              <w:rPr>
                <w:color w:val="000000"/>
                <w:sz w:val="22"/>
                <w:szCs w:val="22"/>
              </w:rPr>
              <w:t xml:space="preserve"> (осознания) эмоций, их проявления у себя и</w:t>
            </w:r>
          </w:p>
          <w:p w:rsidR="007B2A4E" w:rsidRPr="0067723B" w:rsidRDefault="007B2A4E" w:rsidP="007B2A4E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67723B">
              <w:rPr>
                <w:color w:val="000000"/>
                <w:sz w:val="22"/>
                <w:szCs w:val="22"/>
              </w:rPr>
              <w:t>окружающих;</w:t>
            </w:r>
          </w:p>
          <w:p w:rsidR="003C6C30" w:rsidRPr="003C6C30" w:rsidRDefault="00A95B23" w:rsidP="003C6C30">
            <w:pPr>
              <w:tabs>
                <w:tab w:val="left" w:pos="2127"/>
              </w:tabs>
              <w:autoSpaceDE w:val="0"/>
              <w:autoSpaceDN w:val="0"/>
              <w:adjustRightInd w:val="0"/>
              <w:spacing w:after="61"/>
              <w:jc w:val="both"/>
              <w:rPr>
                <w:color w:val="000000"/>
              </w:rPr>
            </w:pPr>
            <w:r>
              <w:rPr>
                <w:color w:val="000000"/>
              </w:rPr>
              <w:t>-формировать представления</w:t>
            </w:r>
            <w:r w:rsidR="003C6C30" w:rsidRPr="003C6C30">
              <w:rPr>
                <w:color w:val="000000"/>
              </w:rPr>
              <w:t xml:space="preserve"> об основных компонентах культуры здоровья и здорового образа жизни; </w:t>
            </w:r>
          </w:p>
          <w:p w:rsidR="003C6C30" w:rsidRPr="003C6C30" w:rsidRDefault="00A95B23" w:rsidP="003C6C30">
            <w:pPr>
              <w:tabs>
                <w:tab w:val="left" w:pos="2127"/>
              </w:tabs>
              <w:autoSpaceDE w:val="0"/>
              <w:autoSpaceDN w:val="0"/>
              <w:adjustRightInd w:val="0"/>
              <w:spacing w:after="61"/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3C6C30" w:rsidRPr="003C6C30">
              <w:rPr>
                <w:color w:val="000000"/>
              </w:rPr>
              <w:t xml:space="preserve">заботиться о своем здоровье (формирование заинтересованного отношения к собственному здоровью) путем соблюдения правил здорового образа жизни и организации </w:t>
            </w:r>
            <w:proofErr w:type="spellStart"/>
            <w:r w:rsidR="003C6C30" w:rsidRPr="003C6C30">
              <w:rPr>
                <w:color w:val="000000"/>
              </w:rPr>
              <w:t>здоровьесберегающего</w:t>
            </w:r>
            <w:proofErr w:type="spellEnd"/>
            <w:r w:rsidR="003C6C30" w:rsidRPr="003C6C30">
              <w:rPr>
                <w:color w:val="000000"/>
              </w:rPr>
              <w:t xml:space="preserve"> </w:t>
            </w:r>
            <w:r w:rsidR="003C6C30" w:rsidRPr="003C6C30">
              <w:rPr>
                <w:color w:val="000000"/>
              </w:rPr>
              <w:lastRenderedPageBreak/>
              <w:t xml:space="preserve">характера учебной деятельности и общения; </w:t>
            </w:r>
          </w:p>
          <w:p w:rsidR="003C6C30" w:rsidRPr="003C6C30" w:rsidRDefault="00A95B23" w:rsidP="00A95B23">
            <w:pPr>
              <w:tabs>
                <w:tab w:val="left" w:pos="2127"/>
              </w:tabs>
              <w:autoSpaceDE w:val="0"/>
              <w:autoSpaceDN w:val="0"/>
              <w:adjustRightInd w:val="0"/>
              <w:spacing w:after="6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3C6C30" w:rsidRPr="003C6C30">
              <w:rPr>
                <w:color w:val="000000"/>
              </w:rPr>
              <w:t>форм</w:t>
            </w:r>
            <w:r>
              <w:rPr>
                <w:color w:val="000000"/>
              </w:rPr>
              <w:t>ировать представление</w:t>
            </w:r>
            <w:r w:rsidR="003C6C30" w:rsidRPr="003C6C30">
              <w:rPr>
                <w:color w:val="000000"/>
              </w:rPr>
              <w:t xml:space="preserve"> о рациональной организации режима дня, учебы и отдыха, двигательной активности; </w:t>
            </w:r>
          </w:p>
          <w:p w:rsidR="003C6C30" w:rsidRPr="003C6C30" w:rsidRDefault="00A95B23" w:rsidP="003C6C30">
            <w:pPr>
              <w:tabs>
                <w:tab w:val="left" w:pos="2127"/>
              </w:tabs>
              <w:autoSpaceDE w:val="0"/>
              <w:autoSpaceDN w:val="0"/>
              <w:adjustRightInd w:val="0"/>
              <w:spacing w:after="56"/>
              <w:jc w:val="both"/>
              <w:rPr>
                <w:color w:val="000000"/>
              </w:rPr>
            </w:pPr>
            <w:r>
              <w:rPr>
                <w:color w:val="000000"/>
              </w:rPr>
              <w:t>- соблюдать</w:t>
            </w:r>
            <w:r w:rsidR="00283E39">
              <w:rPr>
                <w:color w:val="000000"/>
              </w:rPr>
              <w:t xml:space="preserve"> режим</w:t>
            </w:r>
            <w:r w:rsidR="003C6C30" w:rsidRPr="003C6C30">
              <w:rPr>
                <w:color w:val="000000"/>
              </w:rPr>
              <w:t xml:space="preserve"> дня; </w:t>
            </w:r>
          </w:p>
          <w:p w:rsidR="00A92232" w:rsidRPr="00A92232" w:rsidRDefault="00A92232" w:rsidP="003C6C30">
            <w:pPr>
              <w:tabs>
                <w:tab w:val="left" w:pos="2127"/>
              </w:tabs>
              <w:autoSpaceDE w:val="0"/>
              <w:autoSpaceDN w:val="0"/>
              <w:adjustRightInd w:val="0"/>
              <w:jc w:val="both"/>
              <w:rPr>
                <w:bCs/>
                <w:color w:val="FF0000"/>
                <w:sz w:val="22"/>
                <w:szCs w:val="22"/>
                <w:lang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A92232" w:rsidRPr="0067723B" w:rsidRDefault="00A92232" w:rsidP="00A92232">
            <w:pPr>
              <w:rPr>
                <w:sz w:val="22"/>
                <w:szCs w:val="22"/>
              </w:rPr>
            </w:pPr>
            <w:r w:rsidRPr="0067723B">
              <w:rPr>
                <w:sz w:val="22"/>
                <w:szCs w:val="22"/>
              </w:rPr>
              <w:lastRenderedPageBreak/>
              <w:t>-ориентироваться на сенсорные эталоны;</w:t>
            </w:r>
          </w:p>
          <w:p w:rsidR="00A92232" w:rsidRPr="0067723B" w:rsidRDefault="00A92232" w:rsidP="00A92232">
            <w:pPr>
              <w:rPr>
                <w:sz w:val="22"/>
                <w:szCs w:val="22"/>
              </w:rPr>
            </w:pPr>
            <w:r w:rsidRPr="0067723B">
              <w:rPr>
                <w:sz w:val="22"/>
                <w:szCs w:val="22"/>
              </w:rPr>
              <w:t>-узнавать предметы по заданным признакам;</w:t>
            </w:r>
          </w:p>
          <w:p w:rsidR="00A92232" w:rsidRPr="0067723B" w:rsidRDefault="00A92232" w:rsidP="00A92232">
            <w:pPr>
              <w:rPr>
                <w:sz w:val="22"/>
                <w:szCs w:val="22"/>
              </w:rPr>
            </w:pPr>
            <w:r w:rsidRPr="0067723B">
              <w:rPr>
                <w:sz w:val="22"/>
                <w:szCs w:val="22"/>
              </w:rPr>
              <w:t>-сравнивать предметы по внешним признакам;</w:t>
            </w:r>
          </w:p>
          <w:p w:rsidR="00A92232" w:rsidRPr="0067723B" w:rsidRDefault="00A92232" w:rsidP="00A92232">
            <w:pPr>
              <w:rPr>
                <w:sz w:val="22"/>
                <w:szCs w:val="22"/>
              </w:rPr>
            </w:pPr>
            <w:r w:rsidRPr="0067723B">
              <w:rPr>
                <w:sz w:val="22"/>
                <w:szCs w:val="22"/>
              </w:rPr>
              <w:t>-классифицировать предметы по форме, величине, цвету, функциональному назначению;</w:t>
            </w:r>
          </w:p>
          <w:p w:rsidR="00A92232" w:rsidRPr="0067723B" w:rsidRDefault="00224C92" w:rsidP="00224C92">
            <w:pPr>
              <w:rPr>
                <w:sz w:val="22"/>
                <w:szCs w:val="22"/>
              </w:rPr>
            </w:pPr>
            <w:r w:rsidRPr="0067723B">
              <w:rPr>
                <w:sz w:val="22"/>
                <w:szCs w:val="22"/>
              </w:rPr>
              <w:t>-</w:t>
            </w:r>
            <w:r w:rsidR="00A92232" w:rsidRPr="0067723B">
              <w:rPr>
                <w:sz w:val="22"/>
                <w:szCs w:val="22"/>
              </w:rPr>
              <w:t>практически выделять признаки и свойства объектов;</w:t>
            </w:r>
          </w:p>
          <w:p w:rsidR="00A92232" w:rsidRPr="0067723B" w:rsidRDefault="00224C92" w:rsidP="00224C92">
            <w:pPr>
              <w:rPr>
                <w:sz w:val="22"/>
                <w:szCs w:val="22"/>
              </w:rPr>
            </w:pPr>
            <w:r w:rsidRPr="0067723B">
              <w:rPr>
                <w:sz w:val="22"/>
                <w:szCs w:val="22"/>
              </w:rPr>
              <w:t>-</w:t>
            </w:r>
            <w:r w:rsidR="00A92232" w:rsidRPr="0067723B">
              <w:rPr>
                <w:sz w:val="22"/>
                <w:szCs w:val="22"/>
              </w:rPr>
              <w:t>давать полное описание объектов и явлений;</w:t>
            </w:r>
          </w:p>
          <w:p w:rsidR="00A92232" w:rsidRPr="0067723B" w:rsidRDefault="00224C92" w:rsidP="00224C92">
            <w:pPr>
              <w:rPr>
                <w:sz w:val="22"/>
                <w:szCs w:val="22"/>
              </w:rPr>
            </w:pPr>
            <w:r w:rsidRPr="0067723B">
              <w:rPr>
                <w:sz w:val="22"/>
                <w:szCs w:val="22"/>
              </w:rPr>
              <w:t>-</w:t>
            </w:r>
            <w:r w:rsidR="00A92232" w:rsidRPr="0067723B">
              <w:rPr>
                <w:sz w:val="22"/>
                <w:szCs w:val="22"/>
              </w:rPr>
              <w:t>ориентироваться в пространстве;</w:t>
            </w:r>
          </w:p>
          <w:p w:rsidR="00A92232" w:rsidRPr="0067723B" w:rsidRDefault="00224C92" w:rsidP="00224C92">
            <w:pPr>
              <w:rPr>
                <w:sz w:val="22"/>
                <w:szCs w:val="22"/>
              </w:rPr>
            </w:pPr>
            <w:r w:rsidRPr="0067723B">
              <w:rPr>
                <w:sz w:val="22"/>
                <w:szCs w:val="22"/>
              </w:rPr>
              <w:t>-</w:t>
            </w:r>
            <w:r w:rsidR="00A92232" w:rsidRPr="0067723B">
              <w:rPr>
                <w:sz w:val="22"/>
                <w:szCs w:val="22"/>
              </w:rPr>
              <w:t>целенаправленно выполнять действия по инструкции;</w:t>
            </w:r>
          </w:p>
          <w:p w:rsidR="00A92232" w:rsidRPr="0067723B" w:rsidRDefault="00224C92" w:rsidP="00224C92">
            <w:pPr>
              <w:rPr>
                <w:sz w:val="22"/>
                <w:szCs w:val="22"/>
              </w:rPr>
            </w:pPr>
            <w:r w:rsidRPr="0067723B">
              <w:rPr>
                <w:sz w:val="22"/>
                <w:szCs w:val="22"/>
              </w:rPr>
              <w:t>-</w:t>
            </w:r>
            <w:r w:rsidR="00A92232" w:rsidRPr="0067723B">
              <w:rPr>
                <w:sz w:val="22"/>
                <w:szCs w:val="22"/>
              </w:rPr>
              <w:t>опосредовать свою деятельность речью.</w:t>
            </w:r>
          </w:p>
          <w:p w:rsidR="003C6C30" w:rsidRPr="003C6C30" w:rsidRDefault="00283E39" w:rsidP="003C6C30">
            <w:pPr>
              <w:tabs>
                <w:tab w:val="left" w:pos="2127"/>
              </w:tabs>
              <w:autoSpaceDE w:val="0"/>
              <w:autoSpaceDN w:val="0"/>
              <w:adjustRightInd w:val="0"/>
              <w:spacing w:after="56"/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A95B23">
              <w:rPr>
                <w:color w:val="000000"/>
              </w:rPr>
              <w:t>развивать готовность</w:t>
            </w:r>
            <w:r w:rsidR="003C6C30" w:rsidRPr="003C6C30">
              <w:rPr>
                <w:color w:val="000000"/>
              </w:rPr>
              <w:t xml:space="preserve"> самостоятельно поддерживать свое здоровье на основе использования навыков личной гигиены; </w:t>
            </w:r>
          </w:p>
          <w:p w:rsidR="003C6C30" w:rsidRPr="003C6C30" w:rsidRDefault="00283E39" w:rsidP="003C6C30">
            <w:pPr>
              <w:tabs>
                <w:tab w:val="left" w:pos="2127"/>
              </w:tabs>
              <w:autoSpaceDE w:val="0"/>
              <w:autoSpaceDN w:val="0"/>
              <w:adjustRightInd w:val="0"/>
              <w:spacing w:after="56"/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3C6C30" w:rsidRPr="003C6C30">
              <w:rPr>
                <w:color w:val="000000"/>
              </w:rPr>
              <w:t>ф</w:t>
            </w:r>
            <w:r w:rsidR="00A95B23">
              <w:rPr>
                <w:color w:val="000000"/>
              </w:rPr>
              <w:t>ормировать негативное</w:t>
            </w:r>
            <w:r w:rsidR="003C6C30" w:rsidRPr="003C6C30">
              <w:rPr>
                <w:color w:val="000000"/>
              </w:rPr>
              <w:t xml:space="preserve"> </w:t>
            </w:r>
            <w:r w:rsidR="003C6C30" w:rsidRPr="003C6C30">
              <w:rPr>
                <w:color w:val="000000"/>
              </w:rPr>
              <w:lastRenderedPageBreak/>
              <w:t xml:space="preserve">отношения к факторам риска здоровью </w:t>
            </w:r>
            <w:proofErr w:type="gramStart"/>
            <w:r w:rsidR="003C6C30" w:rsidRPr="003C6C30">
              <w:rPr>
                <w:color w:val="000000"/>
              </w:rPr>
              <w:t>обучающихся</w:t>
            </w:r>
            <w:proofErr w:type="gramEnd"/>
            <w:r w:rsidR="003C6C30" w:rsidRPr="003C6C30">
              <w:rPr>
                <w:color w:val="000000"/>
              </w:rPr>
              <w:t xml:space="preserve"> (сниженная двигательная активность, курение, алкоголь, наркотики и другие </w:t>
            </w:r>
            <w:proofErr w:type="spellStart"/>
            <w:r w:rsidR="003C6C30" w:rsidRPr="003C6C30">
              <w:rPr>
                <w:color w:val="000000"/>
              </w:rPr>
              <w:t>психоактивные</w:t>
            </w:r>
            <w:proofErr w:type="spellEnd"/>
            <w:r w:rsidR="003C6C30" w:rsidRPr="003C6C30">
              <w:rPr>
                <w:color w:val="000000"/>
              </w:rPr>
              <w:t xml:space="preserve"> вещества, инфекционные заболевания); </w:t>
            </w:r>
          </w:p>
          <w:p w:rsidR="003C6C30" w:rsidRPr="003C6C30" w:rsidRDefault="00283E39" w:rsidP="003C6C30">
            <w:pPr>
              <w:tabs>
                <w:tab w:val="left" w:pos="2127"/>
              </w:tabs>
              <w:autoSpaceDE w:val="0"/>
              <w:autoSpaceDN w:val="0"/>
              <w:adjustRightInd w:val="0"/>
              <w:spacing w:after="56"/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A95B23">
              <w:rPr>
                <w:color w:val="000000"/>
              </w:rPr>
              <w:t>противостоять</w:t>
            </w:r>
            <w:r w:rsidR="003C6C30" w:rsidRPr="003C6C30">
              <w:rPr>
                <w:color w:val="000000"/>
              </w:rPr>
              <w:t xml:space="preserve"> вовлечению в </w:t>
            </w:r>
            <w:proofErr w:type="spellStart"/>
            <w:r w:rsidR="003C6C30" w:rsidRPr="003C6C30">
              <w:rPr>
                <w:color w:val="000000"/>
              </w:rPr>
              <w:t>табакокурение</w:t>
            </w:r>
            <w:proofErr w:type="spellEnd"/>
            <w:r w:rsidR="003C6C30" w:rsidRPr="003C6C30">
              <w:rPr>
                <w:color w:val="000000"/>
              </w:rPr>
              <w:t xml:space="preserve">, употребление алкоголя, наркотических и сильнодействующих веществ; </w:t>
            </w:r>
          </w:p>
          <w:p w:rsidR="00A95B23" w:rsidRDefault="00A95B23" w:rsidP="003C6C30">
            <w:pPr>
              <w:tabs>
                <w:tab w:val="left" w:pos="2127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3C6C30" w:rsidRPr="003C6C30">
              <w:rPr>
                <w:color w:val="000000"/>
              </w:rPr>
              <w:t xml:space="preserve">безбоязненно обращаться к врачу по любым вопросам, связанным с особенностями роста </w:t>
            </w:r>
            <w:r>
              <w:rPr>
                <w:color w:val="000000"/>
              </w:rPr>
              <w:t>и развития, состояния здоровья;</w:t>
            </w:r>
          </w:p>
          <w:p w:rsidR="003C6C30" w:rsidRPr="003C6C30" w:rsidRDefault="00A95B23" w:rsidP="003C6C30">
            <w:pPr>
              <w:tabs>
                <w:tab w:val="left" w:pos="2127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-формировать умения</w:t>
            </w:r>
            <w:r w:rsidR="003C6C30" w:rsidRPr="003C6C30">
              <w:rPr>
                <w:color w:val="000000"/>
              </w:rPr>
              <w:t xml:space="preserve"> безопасного поведения в окружающей среде и простейших умений поведения в экстремальных (чрезвычайных) ситуациях.</w:t>
            </w:r>
            <w:r w:rsidR="003C6C30" w:rsidRPr="003C6C30">
              <w:rPr>
                <w:rFonts w:eastAsia="Arial Unicode MS"/>
                <w:color w:val="00000A"/>
                <w:kern w:val="1"/>
                <w:lang w:eastAsia="ar-SA"/>
              </w:rPr>
              <w:t xml:space="preserve"> </w:t>
            </w:r>
          </w:p>
          <w:p w:rsidR="00A92232" w:rsidRPr="00A92232" w:rsidRDefault="00A92232" w:rsidP="00A92232">
            <w:pPr>
              <w:shd w:val="clear" w:color="auto" w:fill="FFFFFF"/>
              <w:ind w:firstLine="176"/>
              <w:jc w:val="both"/>
              <w:rPr>
                <w:bCs/>
                <w:color w:val="FF0000"/>
                <w:kern w:val="1"/>
                <w:sz w:val="22"/>
                <w:szCs w:val="22"/>
                <w:lang w:bidi="ru-RU"/>
              </w:rPr>
            </w:pPr>
          </w:p>
        </w:tc>
        <w:tc>
          <w:tcPr>
            <w:tcW w:w="4252" w:type="dxa"/>
            <w:shd w:val="clear" w:color="auto" w:fill="auto"/>
          </w:tcPr>
          <w:p w:rsidR="00A92232" w:rsidRPr="00A92232" w:rsidRDefault="00A92232" w:rsidP="00224C92">
            <w:pPr>
              <w:ind w:right="-82"/>
              <w:rPr>
                <w:sz w:val="22"/>
                <w:szCs w:val="22"/>
              </w:rPr>
            </w:pPr>
            <w:r w:rsidRPr="00A92232">
              <w:rPr>
                <w:rFonts w:eastAsia="Calibri"/>
                <w:b/>
                <w:i/>
                <w:iCs/>
                <w:sz w:val="22"/>
                <w:szCs w:val="22"/>
                <w:lang w:eastAsia="en-US"/>
              </w:rPr>
              <w:lastRenderedPageBreak/>
              <w:t>Коммуникативные</w:t>
            </w:r>
            <w:r w:rsidRPr="00A92232">
              <w:rPr>
                <w:rFonts w:eastAsia="Calibri"/>
                <w:b/>
                <w:bCs/>
                <w:i/>
                <w:sz w:val="22"/>
                <w:szCs w:val="22"/>
                <w:lang w:eastAsia="en-US"/>
              </w:rPr>
              <w:t xml:space="preserve"> БУД</w:t>
            </w:r>
            <w:r w:rsidRPr="00A92232">
              <w:rPr>
                <w:rFonts w:eastAsia="Calibri"/>
                <w:b/>
                <w:i/>
                <w:sz w:val="22"/>
                <w:szCs w:val="22"/>
                <w:lang w:eastAsia="en-US"/>
              </w:rPr>
              <w:t>: у</w:t>
            </w:r>
            <w:r w:rsidRPr="00A92232">
              <w:rPr>
                <w:i/>
                <w:sz w:val="22"/>
                <w:szCs w:val="22"/>
              </w:rPr>
              <w:t>чащиеся научатся:</w:t>
            </w:r>
            <w:r w:rsidRPr="00A92232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</w:t>
            </w:r>
            <w:r w:rsidR="00224C92" w:rsidRPr="0067723B">
              <w:rPr>
                <w:sz w:val="22"/>
                <w:szCs w:val="22"/>
              </w:rPr>
              <w:t>обеспечивает организацию мероприятий, способствующих личностному развитию учащихся, коррекции недостатков в психическом развитии и освоению ими содержания образования.</w:t>
            </w:r>
          </w:p>
          <w:p w:rsidR="007B2A4E" w:rsidRPr="0067723B" w:rsidRDefault="00A92232" w:rsidP="007B2A4E">
            <w:pPr>
              <w:pStyle w:val="a4"/>
              <w:spacing w:after="0"/>
              <w:ind w:firstLine="709"/>
              <w:jc w:val="both"/>
              <w:rPr>
                <w:rFonts w:eastAsia="Arial Unicode MS"/>
                <w:color w:val="00000A"/>
                <w:kern w:val="1"/>
                <w:sz w:val="22"/>
                <w:szCs w:val="22"/>
                <w:lang w:eastAsia="ar-SA"/>
              </w:rPr>
            </w:pPr>
            <w:r w:rsidRPr="00A92232">
              <w:rPr>
                <w:i/>
                <w:sz w:val="22"/>
                <w:szCs w:val="22"/>
              </w:rPr>
              <w:t>Учащиеся получат возможность научиться:</w:t>
            </w:r>
            <w:r w:rsidR="007B2A4E" w:rsidRPr="0067723B">
              <w:rPr>
                <w:rFonts w:eastAsia="Arial Unicode MS"/>
                <w:color w:val="00000A"/>
                <w:kern w:val="1"/>
                <w:sz w:val="22"/>
                <w:szCs w:val="22"/>
                <w:lang w:eastAsia="ar-SA"/>
              </w:rPr>
              <w:t xml:space="preserve"> </w:t>
            </w:r>
            <w:r w:rsidR="0067723B" w:rsidRPr="0067723B">
              <w:rPr>
                <w:color w:val="000000"/>
                <w:sz w:val="22"/>
                <w:szCs w:val="22"/>
                <w:shd w:val="clear" w:color="auto" w:fill="FFFFFF"/>
              </w:rPr>
              <w:t>развивать познавательные способности - направленные</w:t>
            </w:r>
            <w:r w:rsidR="004C5E14" w:rsidRPr="0067723B">
              <w:rPr>
                <w:color w:val="000000"/>
                <w:sz w:val="22"/>
                <w:szCs w:val="22"/>
                <w:shd w:val="clear" w:color="auto" w:fill="FFFFFF"/>
              </w:rPr>
              <w:t xml:space="preserve"> на формирование функционального базиса основных школьных навыков: чтения, счёта, письма. Как известно, чтение, счёт, письмо имеют сложную психологическую структуру и требуют </w:t>
            </w:r>
            <w:proofErr w:type="spellStart"/>
            <w:r w:rsidR="004C5E14" w:rsidRPr="0067723B">
              <w:rPr>
                <w:color w:val="000000"/>
                <w:sz w:val="22"/>
                <w:szCs w:val="22"/>
                <w:shd w:val="clear" w:color="auto" w:fill="FFFFFF"/>
              </w:rPr>
              <w:t>сформированности</w:t>
            </w:r>
            <w:proofErr w:type="spellEnd"/>
            <w:r w:rsidR="004C5E14" w:rsidRPr="0067723B">
              <w:rPr>
                <w:color w:val="000000"/>
                <w:sz w:val="22"/>
                <w:szCs w:val="22"/>
                <w:shd w:val="clear" w:color="auto" w:fill="FFFFFF"/>
              </w:rPr>
              <w:t xml:space="preserve"> таких психических процессов, как зрительно-пространственный </w:t>
            </w:r>
            <w:proofErr w:type="spellStart"/>
            <w:r w:rsidR="004C5E14" w:rsidRPr="0067723B">
              <w:rPr>
                <w:color w:val="000000"/>
                <w:sz w:val="22"/>
                <w:szCs w:val="22"/>
                <w:shd w:val="clear" w:color="auto" w:fill="FFFFFF"/>
              </w:rPr>
              <w:t>гнозис</w:t>
            </w:r>
            <w:proofErr w:type="spellEnd"/>
            <w:r w:rsidR="004C5E14" w:rsidRPr="0067723B">
              <w:rPr>
                <w:color w:val="000000"/>
                <w:sz w:val="22"/>
                <w:szCs w:val="22"/>
                <w:shd w:val="clear" w:color="auto" w:fill="FFFFFF"/>
              </w:rPr>
              <w:t xml:space="preserve">, устная речь, общая и мелкая моторика, зрительно-моторная, </w:t>
            </w:r>
            <w:proofErr w:type="spellStart"/>
            <w:r w:rsidR="004C5E14" w:rsidRPr="0067723B">
              <w:rPr>
                <w:color w:val="000000"/>
                <w:sz w:val="22"/>
                <w:szCs w:val="22"/>
                <w:shd w:val="clear" w:color="auto" w:fill="FFFFFF"/>
              </w:rPr>
              <w:t>слухо</w:t>
            </w:r>
            <w:proofErr w:type="spellEnd"/>
            <w:r w:rsidR="004C5E14" w:rsidRPr="0067723B">
              <w:rPr>
                <w:color w:val="000000"/>
                <w:sz w:val="22"/>
                <w:szCs w:val="22"/>
                <w:shd w:val="clear" w:color="auto" w:fill="FFFFFF"/>
              </w:rPr>
              <w:t xml:space="preserve">-моторная координация, графо-моторные функции, тактильное, зрительное, слуховое восприятие, внимание, память, мышление, </w:t>
            </w:r>
            <w:proofErr w:type="spellStart"/>
            <w:r w:rsidR="004C5E14" w:rsidRPr="0067723B">
              <w:rPr>
                <w:color w:val="000000"/>
                <w:sz w:val="22"/>
                <w:szCs w:val="22"/>
                <w:shd w:val="clear" w:color="auto" w:fill="FFFFFF"/>
              </w:rPr>
              <w:t>саморегуляция</w:t>
            </w:r>
            <w:proofErr w:type="spellEnd"/>
            <w:r w:rsidR="004C5E14" w:rsidRPr="0067723B">
              <w:rPr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  <w:p w:rsidR="00A92232" w:rsidRPr="00A92232" w:rsidRDefault="00A92232" w:rsidP="00A92232">
            <w:pPr>
              <w:ind w:left="33" w:right="-82"/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  <w:r w:rsidRPr="00A92232">
              <w:rPr>
                <w:i/>
                <w:sz w:val="22"/>
                <w:szCs w:val="22"/>
              </w:rPr>
              <w:t xml:space="preserve"> </w:t>
            </w:r>
            <w:r w:rsidRPr="00A92232">
              <w:rPr>
                <w:rFonts w:eastAsia="Calibri"/>
                <w:b/>
                <w:i/>
                <w:iCs/>
                <w:sz w:val="22"/>
                <w:szCs w:val="22"/>
                <w:lang w:eastAsia="en-US"/>
              </w:rPr>
              <w:t>Регулятивные</w:t>
            </w:r>
            <w:r w:rsidRPr="00A92232">
              <w:rPr>
                <w:rFonts w:eastAsia="Calibri"/>
                <w:b/>
                <w:bCs/>
                <w:i/>
                <w:sz w:val="22"/>
                <w:szCs w:val="22"/>
                <w:lang w:eastAsia="en-US"/>
              </w:rPr>
              <w:t xml:space="preserve">  БУД</w:t>
            </w:r>
            <w:r w:rsidRPr="00A92232">
              <w:rPr>
                <w:rFonts w:eastAsia="Calibri"/>
                <w:b/>
                <w:i/>
                <w:sz w:val="22"/>
                <w:szCs w:val="22"/>
                <w:lang w:eastAsia="en-US"/>
              </w:rPr>
              <w:t>: у</w:t>
            </w:r>
            <w:r w:rsidRPr="00A92232">
              <w:rPr>
                <w:i/>
                <w:sz w:val="22"/>
                <w:szCs w:val="22"/>
              </w:rPr>
              <w:t>чащиеся научатся:</w:t>
            </w:r>
          </w:p>
          <w:p w:rsidR="0067723B" w:rsidRDefault="004C5E14" w:rsidP="0067723B">
            <w:pPr>
              <w:ind w:left="33" w:right="-82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67723B">
              <w:rPr>
                <w:color w:val="000000"/>
                <w:sz w:val="22"/>
                <w:szCs w:val="22"/>
                <w:shd w:val="clear" w:color="auto" w:fill="FFFFFF"/>
              </w:rPr>
              <w:t xml:space="preserve">развивать эмоционально-личностную </w:t>
            </w:r>
            <w:r w:rsidRPr="0067723B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 xml:space="preserve">сферу - направленная на повышение уровня адаптации учащихся в классе, в социуме. Адаптационные способности имеют сложную психологическую структуру и требуют </w:t>
            </w:r>
            <w:proofErr w:type="spellStart"/>
            <w:r w:rsidRPr="0067723B">
              <w:rPr>
                <w:color w:val="000000"/>
                <w:sz w:val="22"/>
                <w:szCs w:val="22"/>
                <w:shd w:val="clear" w:color="auto" w:fill="FFFFFF"/>
              </w:rPr>
              <w:t>сформированности</w:t>
            </w:r>
            <w:proofErr w:type="spellEnd"/>
            <w:r w:rsidRPr="0067723B">
              <w:rPr>
                <w:color w:val="000000"/>
                <w:sz w:val="22"/>
                <w:szCs w:val="22"/>
                <w:shd w:val="clear" w:color="auto" w:fill="FFFFFF"/>
              </w:rPr>
              <w:t xml:space="preserve"> таких параметров, как способность распознавать свои эмоции и эмоции других людей, способность опре</w:t>
            </w:r>
            <w:r w:rsidR="0067723B">
              <w:rPr>
                <w:color w:val="000000"/>
                <w:sz w:val="22"/>
                <w:szCs w:val="22"/>
                <w:shd w:val="clear" w:color="auto" w:fill="FFFFFF"/>
              </w:rPr>
              <w:t>делять причину появления эмоции.</w:t>
            </w:r>
            <w:r w:rsidRPr="0067723B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A92232" w:rsidRPr="00A92232">
              <w:rPr>
                <w:i/>
                <w:sz w:val="22"/>
                <w:szCs w:val="22"/>
              </w:rPr>
              <w:t xml:space="preserve">Учащиеся получат возможность научиться: </w:t>
            </w:r>
            <w:r w:rsidR="0067723B" w:rsidRPr="0067723B">
              <w:rPr>
                <w:color w:val="000000"/>
                <w:sz w:val="22"/>
                <w:szCs w:val="22"/>
                <w:shd w:val="clear" w:color="auto" w:fill="FFFFFF"/>
              </w:rPr>
              <w:t xml:space="preserve">распознавать связь между мыслями и эмоциями, способность управлять эмоциями (способность укрощать, пробуждать и направлять свои эмоции для достижения поставленных целей), владение навыками </w:t>
            </w:r>
            <w:proofErr w:type="spellStart"/>
            <w:r w:rsidR="0067723B" w:rsidRPr="0067723B">
              <w:rPr>
                <w:color w:val="000000"/>
                <w:sz w:val="22"/>
                <w:szCs w:val="22"/>
                <w:shd w:val="clear" w:color="auto" w:fill="FFFFFF"/>
              </w:rPr>
              <w:t>саморасслабления</w:t>
            </w:r>
            <w:proofErr w:type="spellEnd"/>
            <w:r w:rsidR="0067723B" w:rsidRPr="0067723B">
              <w:rPr>
                <w:color w:val="000000"/>
                <w:sz w:val="22"/>
                <w:szCs w:val="22"/>
                <w:shd w:val="clear" w:color="auto" w:fill="FFFFFF"/>
              </w:rPr>
              <w:t xml:space="preserve"> и </w:t>
            </w:r>
            <w:proofErr w:type="spellStart"/>
            <w:r w:rsidR="0067723B" w:rsidRPr="0067723B">
              <w:rPr>
                <w:color w:val="000000"/>
                <w:sz w:val="22"/>
                <w:szCs w:val="22"/>
                <w:shd w:val="clear" w:color="auto" w:fill="FFFFFF"/>
              </w:rPr>
              <w:t>саморегуляции</w:t>
            </w:r>
            <w:proofErr w:type="spellEnd"/>
            <w:r w:rsidR="0067723B" w:rsidRPr="0067723B">
              <w:rPr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  <w:p w:rsidR="00A92232" w:rsidRPr="00A92232" w:rsidRDefault="00A92232" w:rsidP="0067723B">
            <w:pPr>
              <w:rPr>
                <w:sz w:val="22"/>
                <w:szCs w:val="22"/>
              </w:rPr>
            </w:pPr>
            <w:r w:rsidRPr="00A92232">
              <w:rPr>
                <w:rFonts w:eastAsia="Calibri"/>
                <w:b/>
                <w:i/>
                <w:iCs/>
                <w:sz w:val="22"/>
                <w:szCs w:val="22"/>
                <w:lang w:eastAsia="en-US"/>
              </w:rPr>
              <w:t>Познавательные</w:t>
            </w:r>
            <w:r w:rsidRPr="00A92232">
              <w:rPr>
                <w:rFonts w:eastAsia="Calibri"/>
                <w:b/>
                <w:bCs/>
                <w:i/>
                <w:sz w:val="22"/>
                <w:szCs w:val="22"/>
                <w:lang w:eastAsia="en-US"/>
              </w:rPr>
              <w:t xml:space="preserve">  БУД</w:t>
            </w:r>
            <w:r w:rsidRPr="00A92232">
              <w:rPr>
                <w:rFonts w:eastAsia="Calibri"/>
                <w:b/>
                <w:i/>
                <w:iCs/>
                <w:sz w:val="22"/>
                <w:szCs w:val="22"/>
                <w:lang w:eastAsia="en-US"/>
              </w:rPr>
              <w:t>:</w:t>
            </w:r>
            <w:r w:rsidRPr="00A92232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</w:t>
            </w:r>
            <w:r w:rsidRPr="00A92232">
              <w:rPr>
                <w:i/>
                <w:sz w:val="22"/>
                <w:szCs w:val="22"/>
              </w:rPr>
              <w:t>учащиеся научатся:</w:t>
            </w:r>
            <w:r w:rsidRPr="00A92232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</w:t>
            </w:r>
            <w:r w:rsidR="0067723B" w:rsidRPr="0067723B">
              <w:rPr>
                <w:sz w:val="22"/>
                <w:szCs w:val="22"/>
              </w:rPr>
              <w:t>целенаправленно выполнять действия по инструкции;</w:t>
            </w:r>
            <w:r w:rsidR="0067723B">
              <w:rPr>
                <w:sz w:val="22"/>
                <w:szCs w:val="22"/>
              </w:rPr>
              <w:t xml:space="preserve"> </w:t>
            </w:r>
            <w:r w:rsidRPr="00A92232">
              <w:rPr>
                <w:i/>
                <w:sz w:val="22"/>
                <w:szCs w:val="22"/>
              </w:rPr>
              <w:t xml:space="preserve">Учащиеся получат возможность научиться: </w:t>
            </w:r>
            <w:r w:rsidR="0067723B" w:rsidRPr="0067723B">
              <w:rPr>
                <w:sz w:val="22"/>
                <w:szCs w:val="22"/>
              </w:rPr>
              <w:t>- давать полное описание объектов и явлений;</w:t>
            </w:r>
          </w:p>
        </w:tc>
        <w:tc>
          <w:tcPr>
            <w:tcW w:w="3369" w:type="dxa"/>
            <w:shd w:val="clear" w:color="auto" w:fill="auto"/>
          </w:tcPr>
          <w:p w:rsidR="00EA38EC" w:rsidRPr="00EA38EC" w:rsidRDefault="00EA38EC" w:rsidP="00EA38EC">
            <w:pPr>
              <w:spacing w:after="5" w:line="248" w:lineRule="auto"/>
              <w:ind w:left="38" w:right="10" w:firstLine="567"/>
              <w:jc w:val="both"/>
              <w:rPr>
                <w:color w:val="000000"/>
                <w:szCs w:val="22"/>
              </w:rPr>
            </w:pPr>
            <w:proofErr w:type="spellStart"/>
            <w:r w:rsidRPr="00EA38EC">
              <w:rPr>
                <w:color w:val="000000"/>
                <w:szCs w:val="22"/>
              </w:rPr>
              <w:lastRenderedPageBreak/>
              <w:t>Психокоррекционная</w:t>
            </w:r>
            <w:proofErr w:type="spellEnd"/>
            <w:r w:rsidRPr="00EA38EC">
              <w:rPr>
                <w:color w:val="000000"/>
                <w:szCs w:val="22"/>
              </w:rPr>
              <w:t xml:space="preserve"> работа заключается в стимуляции и фиксации ощущения и осознания обучающимся себя как субъекта культурно – информационного пространства, социума. Обучающийся начинает осознавать себя как положительная личность, расширяются его представления о социальном поведении, роли человека на разных возрастных этапах развития, происходит отождествление себя именно с этими ролями.  </w:t>
            </w:r>
          </w:p>
          <w:p w:rsidR="00EA38EC" w:rsidRPr="00EA38EC" w:rsidRDefault="00EA38EC" w:rsidP="00EA38EC">
            <w:pPr>
              <w:spacing w:after="5" w:line="248" w:lineRule="auto"/>
              <w:ind w:left="38" w:right="10" w:firstLine="566"/>
              <w:jc w:val="both"/>
              <w:rPr>
                <w:color w:val="000000"/>
                <w:szCs w:val="22"/>
              </w:rPr>
            </w:pPr>
            <w:r w:rsidRPr="00EA38EC">
              <w:rPr>
                <w:color w:val="000000"/>
                <w:szCs w:val="22"/>
              </w:rPr>
              <w:t xml:space="preserve">В данной программе коррекция поведения происходит с использованием доступных для особого </w:t>
            </w:r>
            <w:r w:rsidRPr="00EA38EC">
              <w:rPr>
                <w:color w:val="000000"/>
                <w:szCs w:val="22"/>
              </w:rPr>
              <w:lastRenderedPageBreak/>
              <w:t xml:space="preserve">ребенка средств: изобразительные, игровые, музыкальные, которые входят в состав  </w:t>
            </w:r>
            <w:proofErr w:type="spellStart"/>
            <w:r w:rsidRPr="00EA38EC">
              <w:rPr>
                <w:color w:val="000000"/>
                <w:szCs w:val="22"/>
              </w:rPr>
              <w:t>психокоррекционных</w:t>
            </w:r>
            <w:proofErr w:type="spellEnd"/>
            <w:r w:rsidRPr="00EA38EC">
              <w:rPr>
                <w:color w:val="000000"/>
                <w:szCs w:val="22"/>
              </w:rPr>
              <w:t xml:space="preserve">  упражнений и игр. </w:t>
            </w:r>
          </w:p>
          <w:p w:rsidR="00A92232" w:rsidRPr="00A92232" w:rsidRDefault="00A92232" w:rsidP="00EA38EC">
            <w:pPr>
              <w:tabs>
                <w:tab w:val="left" w:pos="-180"/>
                <w:tab w:val="left" w:pos="0"/>
              </w:tabs>
              <w:suppressAutoHyphens/>
              <w:ind w:firstLine="709"/>
              <w:jc w:val="both"/>
              <w:rPr>
                <w:bCs/>
                <w:color w:val="FF0000"/>
                <w:sz w:val="28"/>
                <w:szCs w:val="28"/>
                <w:lang w:bidi="ru-RU"/>
              </w:rPr>
            </w:pPr>
          </w:p>
        </w:tc>
      </w:tr>
    </w:tbl>
    <w:p w:rsidR="00A92232" w:rsidRPr="00A92232" w:rsidRDefault="00A92232" w:rsidP="00A92232">
      <w:pPr>
        <w:spacing w:line="276" w:lineRule="auto"/>
        <w:jc w:val="center"/>
        <w:rPr>
          <w:rFonts w:eastAsia="Calibri"/>
          <w:b/>
          <w:lang w:eastAsia="en-US"/>
        </w:rPr>
      </w:pPr>
    </w:p>
    <w:p w:rsidR="00283E39" w:rsidRPr="00283E39" w:rsidRDefault="00283E39" w:rsidP="00283E39">
      <w:pPr>
        <w:spacing w:line="360" w:lineRule="auto"/>
        <w:jc w:val="center"/>
        <w:rPr>
          <w:sz w:val="28"/>
          <w:szCs w:val="28"/>
        </w:rPr>
      </w:pPr>
      <w:r w:rsidRPr="00283E39">
        <w:rPr>
          <w:sz w:val="28"/>
          <w:szCs w:val="28"/>
        </w:rPr>
        <w:t>УЧЕБНО-ТЕМАТИЧЕСКОЕ ПЛАНИРОВАНИЕ</w:t>
      </w:r>
    </w:p>
    <w:p w:rsidR="00283E39" w:rsidRPr="00283E39" w:rsidRDefault="00283E39" w:rsidP="00283E39">
      <w:pPr>
        <w:jc w:val="both"/>
      </w:pPr>
      <w:r w:rsidRPr="00283E39">
        <w:t xml:space="preserve">Достижение поставленной цели предусматривает решение следующих основных </w:t>
      </w:r>
      <w:r w:rsidRPr="00283E39">
        <w:rPr>
          <w:b/>
        </w:rPr>
        <w:t>задач:</w:t>
      </w:r>
    </w:p>
    <w:p w:rsidR="00283E39" w:rsidRPr="00283E39" w:rsidRDefault="00283E39" w:rsidP="00283E39">
      <w:pPr>
        <w:jc w:val="both"/>
      </w:pPr>
      <w:proofErr w:type="gramStart"/>
      <w:r w:rsidRPr="00283E39">
        <w:t>― овладение</w:t>
      </w:r>
      <w:r w:rsidRPr="00283E39">
        <w:tab/>
        <w:t>обучающимися</w:t>
      </w:r>
      <w:r w:rsidRPr="00283E39">
        <w:tab/>
        <w:t>с (интеллектуальными нарушениями) учебной деятельностью, обеспечивающей формирование жизненных компетенций;</w:t>
      </w:r>
      <w:proofErr w:type="gramEnd"/>
    </w:p>
    <w:p w:rsidR="00283E39" w:rsidRPr="00283E39" w:rsidRDefault="00283E39" w:rsidP="00283E39">
      <w:pPr>
        <w:jc w:val="both"/>
      </w:pPr>
      <w:r w:rsidRPr="00283E39">
        <w:t>―</w:t>
      </w:r>
      <w:r w:rsidRPr="00283E39">
        <w:tab/>
        <w:t>формирование общей культуры, обеспечивающей разностороннее развитие их</w:t>
      </w:r>
    </w:p>
    <w:p w:rsidR="00283E39" w:rsidRPr="00283E39" w:rsidRDefault="00283E39" w:rsidP="00283E39">
      <w:pPr>
        <w:jc w:val="both"/>
      </w:pPr>
      <w:r w:rsidRPr="00283E39">
        <w:t>личности (</w:t>
      </w:r>
      <w:proofErr w:type="gramStart"/>
      <w:r w:rsidRPr="00283E39">
        <w:t>нравственно-эстетическое</w:t>
      </w:r>
      <w:proofErr w:type="gramEnd"/>
      <w:r w:rsidRPr="00283E39">
        <w:t>, социально-личностное, интеллектуальное, физическое), в соответствии с принятыми в семье и обществе духовно-нравственными и социокультурными ценностями;</w:t>
      </w:r>
    </w:p>
    <w:p w:rsidR="00283E39" w:rsidRPr="00283E39" w:rsidRDefault="00283E39" w:rsidP="00283E39">
      <w:pPr>
        <w:jc w:val="both"/>
      </w:pPr>
      <w:r w:rsidRPr="00283E39">
        <w:t>―</w:t>
      </w:r>
      <w:r w:rsidRPr="00283E39">
        <w:tab/>
        <w:t xml:space="preserve">достижение планируемых результатов освоения АООП образования обучающимися с легкой умственной отсталостью (интеллектуальными нарушениями) с учетом их особых образовательных потребностей, а также индивидуальных особенностей </w:t>
      </w:r>
      <w:proofErr w:type="spellStart"/>
      <w:r w:rsidRPr="00283E39">
        <w:t>ивозможностей</w:t>
      </w:r>
      <w:proofErr w:type="spellEnd"/>
      <w:r w:rsidRPr="00283E39">
        <w:t>;</w:t>
      </w:r>
    </w:p>
    <w:p w:rsidR="00283E39" w:rsidRPr="00283E39" w:rsidRDefault="00283E39" w:rsidP="00283E39">
      <w:pPr>
        <w:jc w:val="both"/>
      </w:pPr>
      <w:r w:rsidRPr="00283E39">
        <w:lastRenderedPageBreak/>
        <w:t>―</w:t>
      </w:r>
      <w:r w:rsidRPr="00283E39">
        <w:tab/>
        <w:t xml:space="preserve">выявление и развитие возможностей и </w:t>
      </w:r>
      <w:proofErr w:type="gramStart"/>
      <w:r w:rsidRPr="00283E39">
        <w:t>способностей</w:t>
      </w:r>
      <w:proofErr w:type="gramEnd"/>
      <w:r w:rsidRPr="00283E39">
        <w:t xml:space="preserve"> обучающихся с умственной отсталостью (интеллектуальными нарушениями), через организацию их общественно полезной деятельности, проведения спортивно–оздоровительной работы, организацию художественного творчества и др. с использованием системы клубов, секций, студий и кружков (включая организационные формы на основе сетевого взаимодействия), проведении спортивных, творческих и др. соревнований;</w:t>
      </w:r>
    </w:p>
    <w:p w:rsidR="00283E39" w:rsidRPr="00283E39" w:rsidRDefault="00283E39" w:rsidP="00283E39">
      <w:pPr>
        <w:jc w:val="both"/>
      </w:pPr>
      <w:r w:rsidRPr="00283E39">
        <w:t>―</w:t>
      </w:r>
      <w:r w:rsidRPr="00283E39">
        <w:tab/>
        <w:t xml:space="preserve">участие педагогических работников, обучающихся, их родителей (законных представителей) и общественности в проектировании и развитии </w:t>
      </w:r>
      <w:proofErr w:type="spellStart"/>
      <w:r w:rsidRPr="00283E39">
        <w:t>внутришкольной</w:t>
      </w:r>
      <w:proofErr w:type="spellEnd"/>
      <w:r w:rsidRPr="00283E39">
        <w:t xml:space="preserve"> социальной среды.</w:t>
      </w:r>
    </w:p>
    <w:p w:rsidR="00283E39" w:rsidRPr="00283E39" w:rsidRDefault="00283E39" w:rsidP="00283E39">
      <w:pPr>
        <w:spacing w:line="237" w:lineRule="auto"/>
        <w:ind w:left="260" w:firstLine="720"/>
        <w:jc w:val="both"/>
        <w:rPr>
          <w:sz w:val="20"/>
          <w:szCs w:val="20"/>
        </w:rPr>
      </w:pPr>
      <w:r w:rsidRPr="00283E39">
        <w:rPr>
          <w:bCs/>
        </w:rPr>
        <w:t xml:space="preserve">Цель </w:t>
      </w:r>
      <w:proofErr w:type="spellStart"/>
      <w:r w:rsidRPr="00283E39">
        <w:t>психокорреционных</w:t>
      </w:r>
      <w:proofErr w:type="spellEnd"/>
      <w:r w:rsidRPr="00283E39">
        <w:t xml:space="preserve"> занятий заключается в применении разных форм</w:t>
      </w:r>
      <w:r w:rsidRPr="00283E39">
        <w:rPr>
          <w:bCs/>
        </w:rPr>
        <w:t xml:space="preserve"> </w:t>
      </w:r>
      <w:r w:rsidRPr="00283E39">
        <w:t xml:space="preserve">взаимодействия с </w:t>
      </w:r>
      <w:proofErr w:type="gramStart"/>
      <w:r w:rsidRPr="00283E39">
        <w:t>обучающимися</w:t>
      </w:r>
      <w:proofErr w:type="gramEnd"/>
      <w:r w:rsidRPr="00283E39">
        <w:t>, направленными на преодоление или ослабление проблем в психическом и личностном развитии, гармонизацию личности и межличностных отношений учащихся; формирование навыков адекватного поведения.</w:t>
      </w:r>
    </w:p>
    <w:p w:rsidR="00283E39" w:rsidRPr="00283E39" w:rsidRDefault="00283E39" w:rsidP="00283E39">
      <w:pPr>
        <w:spacing w:line="2" w:lineRule="exact"/>
        <w:rPr>
          <w:sz w:val="20"/>
          <w:szCs w:val="20"/>
        </w:rPr>
      </w:pPr>
    </w:p>
    <w:p w:rsidR="00283E39" w:rsidRPr="00283E39" w:rsidRDefault="00283E39" w:rsidP="00283E39">
      <w:pPr>
        <w:ind w:left="980"/>
        <w:rPr>
          <w:sz w:val="20"/>
          <w:szCs w:val="20"/>
        </w:rPr>
      </w:pPr>
      <w:r w:rsidRPr="00283E39">
        <w:t xml:space="preserve">Основные </w:t>
      </w:r>
      <w:r w:rsidRPr="00283E39">
        <w:rPr>
          <w:bCs/>
        </w:rPr>
        <w:t>направления</w:t>
      </w:r>
      <w:r w:rsidRPr="00283E39">
        <w:t xml:space="preserve"> работы:</w:t>
      </w:r>
    </w:p>
    <w:p w:rsidR="00283E39" w:rsidRPr="00283E39" w:rsidRDefault="00283E39" w:rsidP="00283E39">
      <w:pPr>
        <w:spacing w:line="12" w:lineRule="exact"/>
        <w:rPr>
          <w:sz w:val="20"/>
          <w:szCs w:val="20"/>
        </w:rPr>
      </w:pPr>
    </w:p>
    <w:p w:rsidR="00283E39" w:rsidRPr="00283E39" w:rsidRDefault="00283E39" w:rsidP="00283E39">
      <w:pPr>
        <w:spacing w:line="234" w:lineRule="auto"/>
        <w:ind w:left="260" w:firstLine="720"/>
        <w:jc w:val="both"/>
        <w:rPr>
          <w:sz w:val="20"/>
          <w:szCs w:val="20"/>
        </w:rPr>
      </w:pPr>
      <w:r w:rsidRPr="00283E39">
        <w:t xml:space="preserve">диагностика и развитие познавательной сферы (формирование учебной мотивации, активизация сенсорно-перцептивной, </w:t>
      </w:r>
      <w:proofErr w:type="spellStart"/>
      <w:r w:rsidRPr="00283E39">
        <w:t>мнемической</w:t>
      </w:r>
      <w:proofErr w:type="spellEnd"/>
      <w:r w:rsidRPr="00283E39">
        <w:t xml:space="preserve"> и мыслительной деятельности);</w:t>
      </w:r>
    </w:p>
    <w:p w:rsidR="00283E39" w:rsidRPr="00283E39" w:rsidRDefault="00283E39" w:rsidP="00283E39">
      <w:pPr>
        <w:spacing w:line="14" w:lineRule="exact"/>
        <w:rPr>
          <w:sz w:val="20"/>
          <w:szCs w:val="20"/>
        </w:rPr>
      </w:pPr>
    </w:p>
    <w:p w:rsidR="00283E39" w:rsidRPr="00283E39" w:rsidRDefault="00283E39" w:rsidP="00283E39">
      <w:pPr>
        <w:spacing w:line="237" w:lineRule="auto"/>
        <w:ind w:left="260" w:firstLine="720"/>
        <w:jc w:val="both"/>
        <w:rPr>
          <w:sz w:val="20"/>
          <w:szCs w:val="20"/>
        </w:rPr>
      </w:pPr>
      <w:r w:rsidRPr="00283E39">
        <w:t xml:space="preserve">диагностика и развитие эмоционально-личностной сферы (гармонизация </w:t>
      </w:r>
      <w:proofErr w:type="spellStart"/>
      <w:r w:rsidRPr="00283E39">
        <w:t>пихоэмоционального</w:t>
      </w:r>
      <w:proofErr w:type="spellEnd"/>
      <w:r w:rsidRPr="00283E39">
        <w:t xml:space="preserve"> состояния, формирование позитивного отношения к своему «Я», повышение уверенности в себе, развитие самостоятельности, формирование навыков самоконтроля);</w:t>
      </w:r>
    </w:p>
    <w:p w:rsidR="00283E39" w:rsidRPr="00283E39" w:rsidRDefault="00283E39" w:rsidP="00283E39">
      <w:pPr>
        <w:spacing w:line="14" w:lineRule="exact"/>
        <w:rPr>
          <w:sz w:val="20"/>
          <w:szCs w:val="20"/>
        </w:rPr>
      </w:pPr>
    </w:p>
    <w:p w:rsidR="00283E39" w:rsidRPr="00283E39" w:rsidRDefault="00283E39" w:rsidP="00283E39">
      <w:pPr>
        <w:spacing w:line="234" w:lineRule="auto"/>
        <w:ind w:left="260" w:firstLine="720"/>
        <w:jc w:val="both"/>
        <w:rPr>
          <w:sz w:val="20"/>
          <w:szCs w:val="20"/>
        </w:rPr>
      </w:pPr>
      <w:r w:rsidRPr="00283E39">
        <w:t xml:space="preserve">диагностика и развитие коммуникативной сферы и социальная интеграции (развитие способности к </w:t>
      </w:r>
      <w:proofErr w:type="spellStart"/>
      <w:r w:rsidRPr="00283E39">
        <w:t>эмпатии</w:t>
      </w:r>
      <w:proofErr w:type="spellEnd"/>
      <w:r w:rsidRPr="00283E39">
        <w:t>, сопереживанию);</w:t>
      </w:r>
    </w:p>
    <w:p w:rsidR="00283E39" w:rsidRPr="00283E39" w:rsidRDefault="00283E39" w:rsidP="00283E39">
      <w:pPr>
        <w:spacing w:line="14" w:lineRule="exact"/>
        <w:rPr>
          <w:sz w:val="20"/>
          <w:szCs w:val="20"/>
        </w:rPr>
      </w:pPr>
    </w:p>
    <w:p w:rsidR="00283E39" w:rsidRPr="00283E39" w:rsidRDefault="00283E39" w:rsidP="00283E39">
      <w:pPr>
        <w:spacing w:line="236" w:lineRule="auto"/>
        <w:ind w:left="260" w:firstLine="720"/>
        <w:jc w:val="both"/>
        <w:rPr>
          <w:sz w:val="20"/>
          <w:szCs w:val="20"/>
        </w:rPr>
      </w:pPr>
      <w:r w:rsidRPr="00283E39">
        <w:t>формирование продуктивных видов взаимодействия с окружающими (в семье, классе), повышение социального статуса ребенка в коллективе, формирование и развитие навыков социального поведения).</w:t>
      </w:r>
    </w:p>
    <w:p w:rsidR="00283E39" w:rsidRPr="00283E39" w:rsidRDefault="00283E39" w:rsidP="00283E39">
      <w:pPr>
        <w:shd w:val="clear" w:color="auto" w:fill="FFFFFF"/>
        <w:ind w:left="426"/>
        <w:contextualSpacing/>
        <w:jc w:val="both"/>
        <w:rPr>
          <w:rFonts w:cstheme="minorBidi"/>
          <w:b/>
          <w:szCs w:val="28"/>
        </w:rPr>
      </w:pPr>
    </w:p>
    <w:p w:rsidR="00283E39" w:rsidRPr="00283E39" w:rsidRDefault="00283E39" w:rsidP="00283E39">
      <w:pPr>
        <w:shd w:val="clear" w:color="auto" w:fill="FFFFFF"/>
        <w:ind w:left="426"/>
        <w:contextualSpacing/>
        <w:jc w:val="both"/>
        <w:rPr>
          <w:rFonts w:cstheme="minorBidi"/>
          <w:b/>
          <w:szCs w:val="28"/>
        </w:rPr>
      </w:pPr>
    </w:p>
    <w:p w:rsidR="009C4114" w:rsidRDefault="009C4114" w:rsidP="009C4114">
      <w:pPr>
        <w:jc w:val="center"/>
        <w:rPr>
          <w:b/>
          <w:sz w:val="32"/>
          <w:szCs w:val="32"/>
          <w:u w:val="single"/>
        </w:rPr>
      </w:pPr>
    </w:p>
    <w:p w:rsidR="009C4114" w:rsidRDefault="009C4114" w:rsidP="009C4114">
      <w:pPr>
        <w:jc w:val="center"/>
        <w:rPr>
          <w:b/>
          <w:sz w:val="32"/>
          <w:szCs w:val="32"/>
          <w:u w:val="single"/>
        </w:rPr>
      </w:pPr>
    </w:p>
    <w:p w:rsidR="009C4114" w:rsidRDefault="009C4114" w:rsidP="009C4114">
      <w:pPr>
        <w:jc w:val="center"/>
        <w:rPr>
          <w:b/>
          <w:sz w:val="32"/>
          <w:szCs w:val="32"/>
          <w:u w:val="single"/>
        </w:rPr>
      </w:pPr>
    </w:p>
    <w:p w:rsidR="009C4114" w:rsidRDefault="009C4114" w:rsidP="009C4114">
      <w:pPr>
        <w:jc w:val="center"/>
        <w:rPr>
          <w:b/>
          <w:sz w:val="32"/>
          <w:szCs w:val="32"/>
          <w:u w:val="single"/>
        </w:rPr>
      </w:pPr>
    </w:p>
    <w:p w:rsidR="009C4114" w:rsidRDefault="009C4114" w:rsidP="009C4114">
      <w:pPr>
        <w:jc w:val="center"/>
        <w:rPr>
          <w:b/>
          <w:sz w:val="32"/>
          <w:szCs w:val="32"/>
          <w:u w:val="single"/>
        </w:rPr>
      </w:pPr>
    </w:p>
    <w:p w:rsidR="009C4114" w:rsidRDefault="009C4114" w:rsidP="009C4114">
      <w:pPr>
        <w:jc w:val="both"/>
        <w:rPr>
          <w:sz w:val="32"/>
          <w:szCs w:val="32"/>
        </w:rPr>
      </w:pPr>
    </w:p>
    <w:p w:rsidR="009C4114" w:rsidRDefault="009C4114" w:rsidP="009C4114">
      <w:pPr>
        <w:jc w:val="center"/>
        <w:rPr>
          <w:b/>
          <w:sz w:val="32"/>
          <w:szCs w:val="32"/>
          <w:u w:val="single"/>
        </w:rPr>
      </w:pPr>
    </w:p>
    <w:p w:rsidR="009C4114" w:rsidRDefault="009C4114" w:rsidP="009C4114">
      <w:pPr>
        <w:jc w:val="center"/>
        <w:rPr>
          <w:b/>
          <w:sz w:val="32"/>
          <w:szCs w:val="32"/>
          <w:u w:val="single"/>
        </w:rPr>
      </w:pPr>
    </w:p>
    <w:p w:rsidR="0057662D" w:rsidRDefault="0057662D" w:rsidP="009C4114">
      <w:pPr>
        <w:jc w:val="center"/>
        <w:rPr>
          <w:b/>
          <w:sz w:val="32"/>
          <w:szCs w:val="32"/>
          <w:u w:val="single"/>
        </w:rPr>
      </w:pPr>
    </w:p>
    <w:p w:rsidR="0057662D" w:rsidRDefault="0057662D" w:rsidP="009C4114">
      <w:pPr>
        <w:jc w:val="center"/>
        <w:rPr>
          <w:b/>
          <w:sz w:val="32"/>
          <w:szCs w:val="32"/>
          <w:u w:val="single"/>
        </w:rPr>
      </w:pPr>
    </w:p>
    <w:p w:rsidR="009C4114" w:rsidRDefault="009C4114" w:rsidP="009C4114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lastRenderedPageBreak/>
        <w:t>Календарно- тематическое планирование</w:t>
      </w:r>
    </w:p>
    <w:p w:rsidR="009C4114" w:rsidRDefault="009C4114" w:rsidP="009C4114">
      <w:pPr>
        <w:jc w:val="center"/>
        <w:rPr>
          <w:b/>
          <w:sz w:val="32"/>
          <w:szCs w:val="32"/>
          <w:u w:val="single"/>
        </w:rPr>
      </w:pPr>
    </w:p>
    <w:p w:rsidR="009C4114" w:rsidRDefault="009C4114" w:rsidP="009C4114">
      <w:pPr>
        <w:jc w:val="center"/>
        <w:rPr>
          <w:b/>
          <w:sz w:val="32"/>
          <w:szCs w:val="32"/>
          <w:u w:val="single"/>
        </w:rPr>
      </w:pPr>
    </w:p>
    <w:p w:rsidR="009C4114" w:rsidRDefault="009C4114" w:rsidP="009C4114">
      <w:pPr>
        <w:jc w:val="center"/>
        <w:rPr>
          <w:b/>
          <w:sz w:val="32"/>
          <w:szCs w:val="32"/>
          <w:u w:val="single"/>
        </w:rPr>
      </w:pPr>
    </w:p>
    <w:p w:rsidR="009C4114" w:rsidRDefault="009C4114" w:rsidP="009C4114">
      <w:pPr>
        <w:jc w:val="center"/>
        <w:rPr>
          <w:b/>
          <w:sz w:val="32"/>
          <w:szCs w:val="3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1119"/>
        <w:gridCol w:w="734"/>
        <w:gridCol w:w="3114"/>
        <w:gridCol w:w="1010"/>
        <w:gridCol w:w="3016"/>
        <w:gridCol w:w="2848"/>
        <w:gridCol w:w="2405"/>
      </w:tblGrid>
      <w:tr w:rsidR="009C4114" w:rsidTr="009C4114">
        <w:trPr>
          <w:trHeight w:val="368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п/п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Тема урока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Кол-во часов</w:t>
            </w:r>
          </w:p>
        </w:tc>
        <w:tc>
          <w:tcPr>
            <w:tcW w:w="3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Планируемые результаты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Тип урока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Методическое обеспечение урока </w:t>
            </w:r>
          </w:p>
        </w:tc>
      </w:tr>
      <w:tr w:rsidR="009C4114" w:rsidTr="009C4114">
        <w:trPr>
          <w:trHeight w:val="3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114" w:rsidRDefault="009C4114">
            <w:pPr>
              <w:rPr>
                <w:lang w:eastAsia="en-US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План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114" w:rsidRDefault="009C411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114" w:rsidRDefault="009C411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114" w:rsidRDefault="009C411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114" w:rsidRDefault="009C411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114" w:rsidRDefault="009C4114">
            <w:pPr>
              <w:rPr>
                <w:lang w:eastAsia="en-US"/>
              </w:rPr>
            </w:pP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3809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9C4114">
              <w:rPr>
                <w:lang w:eastAsia="en-US"/>
              </w:rPr>
              <w:t>.09.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b/>
                <w:u w:val="single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027AC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Работа с трафаретом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Умение ориентироваться  на листе бумаги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Трафареты геометрических фигур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3809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  <w:r w:rsidR="009C4114">
              <w:rPr>
                <w:lang w:eastAsia="en-US"/>
              </w:rPr>
              <w:t>.09.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b/>
                <w:u w:val="single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bookmarkStart w:id="0" w:name="_GoBack"/>
            <w:r>
              <w:rPr>
                <w:lang w:eastAsia="en-US"/>
              </w:rPr>
              <w:t xml:space="preserve">Работа с трафаретами.  </w:t>
            </w:r>
            <w:bookmarkEnd w:id="0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b/>
                <w:u w:val="single"/>
                <w:lang w:eastAsia="en-US"/>
              </w:rPr>
            </w:pPr>
            <w:r>
              <w:rPr>
                <w:lang w:eastAsia="en-US"/>
              </w:rPr>
              <w:t>Умение ориентироваться  на листе бумаги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b/>
                <w:u w:val="single"/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Трафареты фруктов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3809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="009C4114">
              <w:rPr>
                <w:lang w:eastAsia="en-US"/>
              </w:rPr>
              <w:t>.09.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b/>
                <w:u w:val="single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Работа с трафаретами. Штриховка в разных направлениях. 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b/>
                <w:u w:val="single"/>
                <w:lang w:eastAsia="en-US"/>
              </w:rPr>
            </w:pPr>
            <w:r>
              <w:rPr>
                <w:lang w:eastAsia="en-US"/>
              </w:rPr>
              <w:t>Умение ориентироваться  на листе бумаги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b/>
                <w:u w:val="single"/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Трафареты овощей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3809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  <w:r w:rsidR="009C4114">
              <w:rPr>
                <w:lang w:eastAsia="en-US"/>
              </w:rPr>
              <w:t>.09.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Графический диктант по показу.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b/>
                <w:u w:val="single"/>
                <w:lang w:eastAsia="en-US"/>
              </w:rPr>
            </w:pPr>
            <w:r>
              <w:rPr>
                <w:lang w:eastAsia="en-US"/>
              </w:rPr>
              <w:t>Умение ориентироваться  на листе бумаги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b/>
                <w:u w:val="single"/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Карточки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3809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 w:rsidP="00194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30.10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b/>
                <w:u w:val="single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Застёгивание пуговиц.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b/>
                <w:u w:val="single"/>
                <w:lang w:eastAsia="en-US"/>
              </w:rPr>
            </w:pPr>
            <w:r>
              <w:rPr>
                <w:lang w:eastAsia="en-US"/>
              </w:rPr>
              <w:t>Развитие координации движений кисти рук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Урок формирования и закрепления умений и навыков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3809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  <w:r w:rsidR="009C4114">
              <w:rPr>
                <w:lang w:eastAsia="en-US"/>
              </w:rPr>
              <w:t>.10.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b/>
                <w:u w:val="single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Застёгивание молний, кнопок.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b/>
                <w:u w:val="single"/>
                <w:lang w:eastAsia="en-US"/>
              </w:rPr>
            </w:pPr>
            <w:r>
              <w:rPr>
                <w:lang w:eastAsia="en-US"/>
              </w:rPr>
              <w:t>Развитие координации движений кисти рук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Урок формирования и закрепления умений и навыков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38097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  <w:r w:rsidR="009C4114">
              <w:rPr>
                <w:lang w:eastAsia="en-US"/>
              </w:rPr>
              <w:t>.10.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b/>
                <w:u w:val="single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Вырезание геометрических фигур. 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Формирование у учащихся пространственной ориентации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Урок формирования и закрепления умений и навыков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Шаблоны геометрических фигур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21.10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b/>
                <w:u w:val="single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Рисование губкой по трафарету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Умение согласовывать движения различных </w:t>
            </w:r>
            <w:r>
              <w:rPr>
                <w:lang w:eastAsia="en-US"/>
              </w:rPr>
              <w:lastRenderedPageBreak/>
              <w:t>частей тела, целенаправленно выполнять отдельные действия и серии действий по инструкции педагога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Урок формирования и закрепления умений и </w:t>
            </w:r>
            <w:r>
              <w:rPr>
                <w:lang w:eastAsia="en-US"/>
              </w:rPr>
              <w:lastRenderedPageBreak/>
              <w:t>навыков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Трафареты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28.10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b/>
                <w:u w:val="single"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Работа со штампами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Умение согласовывать движения различных частей тела, целенаправленно выполнять отдельные действия и серии действий по инструкции педагога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Урок формирования и закрепления умений и навыков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9C4114">
              <w:rPr>
                <w:lang w:eastAsia="en-US"/>
              </w:rPr>
              <w:t>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  <w:r w:rsidR="009C4114">
              <w:rPr>
                <w:lang w:eastAsia="en-US"/>
              </w:rPr>
              <w:t>.11.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Работа в технике объемной аппликации.</w:t>
            </w:r>
          </w:p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«Разноцветные шарики».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Умение согласовывать движения различных частей тела, целенаправленно выполнять отдельные действия и серии действий по инструкции педагога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Образцы аппликаций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9C4114">
              <w:rPr>
                <w:lang w:eastAsia="en-US"/>
              </w:rPr>
              <w:t>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  <w:r w:rsidR="009C4114">
              <w:rPr>
                <w:lang w:eastAsia="en-US"/>
              </w:rPr>
              <w:t>.11.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Работа в технике объемной аппликации.</w:t>
            </w:r>
          </w:p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«Цыплёнок»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Умение согласовывать движения различных частей тела, целенаправленно выполнять отдельные действия и серии действий по инструкции педагога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Образцы аппликаций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9C4114">
              <w:rPr>
                <w:lang w:eastAsia="en-US"/>
              </w:rPr>
              <w:t>2.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 w:rsidP="00194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25.11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Работа в технике объемной аппликации.</w:t>
            </w:r>
          </w:p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«Клоун».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Умение согласовывать движения различных частей тела, </w:t>
            </w:r>
            <w:r>
              <w:rPr>
                <w:lang w:eastAsia="en-US"/>
              </w:rPr>
              <w:lastRenderedPageBreak/>
              <w:t>целенаправленно выполнять отдельные действия и серии действий по инструкции педагога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Комбинированный урок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Образцы аппликаций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13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  <w:r w:rsidR="009C4114">
              <w:rPr>
                <w:lang w:eastAsia="en-US"/>
              </w:rPr>
              <w:t>.12.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Работа с пластилином. </w:t>
            </w:r>
          </w:p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«Овощи».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Классифицировать предметы по форме, величине, цвету, функциональному назначению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Образцы лепки овощей 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  <w:r w:rsidR="009C4114">
              <w:rPr>
                <w:lang w:eastAsia="en-US"/>
              </w:rPr>
              <w:t>.12.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Работа с пластилином.</w:t>
            </w:r>
          </w:p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«Фрукты».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Классифицировать предметы по форме, величине, цвету, функциональному назначению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Образцы лепки  фруктов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="009C4114">
              <w:rPr>
                <w:lang w:eastAsia="en-US"/>
              </w:rPr>
              <w:t>.12.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Игры со средней мозаикой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Ориентироваться в пространстве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Средняя мозаика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 w:rsidP="00194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23.12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Знакомство с объёмными геометрическими фигурами</w:t>
            </w:r>
          </w:p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(куб)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Формирование сенсорных эталонов объёмных геометрических фигур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Объёмные геометрические фигуры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  <w:r w:rsidR="009C4114">
              <w:rPr>
                <w:lang w:eastAsia="en-US"/>
              </w:rPr>
              <w:t>.01.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Группировка предметов по форме (объёмные и плоскостные)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Умение классифицировать предметы и их изображение по форме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Геометрические фигуры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  <w:r w:rsidR="009C4114">
              <w:rPr>
                <w:lang w:eastAsia="en-US"/>
              </w:rPr>
              <w:t>.01.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Группировка предметов по форме  по инструкции педагога.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Умение классифицировать предметы и их изображение по форме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Геометрические фигуры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 w:rsidP="00194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27.01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Семь цветов радуги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Умение классифицировать предметы по цветовому признаку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Цветовой спектр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9C4114">
              <w:rPr>
                <w:lang w:eastAsia="en-US"/>
              </w:rPr>
              <w:t>.02.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Деление цветов на тёплые и </w:t>
            </w:r>
            <w:r>
              <w:rPr>
                <w:lang w:eastAsia="en-US"/>
              </w:rPr>
              <w:lastRenderedPageBreak/>
              <w:t>холодные.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Умение классифицировать </w:t>
            </w:r>
            <w:r>
              <w:rPr>
                <w:lang w:eastAsia="en-US"/>
              </w:rPr>
              <w:lastRenderedPageBreak/>
              <w:t>предметы по цветовому признаку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Комбинированный урок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Образцы цветов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  <w:r w:rsidR="009C4114">
              <w:rPr>
                <w:lang w:eastAsia="en-US"/>
              </w:rPr>
              <w:t>1.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  <w:r w:rsidR="009C4114">
              <w:rPr>
                <w:lang w:eastAsia="en-US"/>
              </w:rPr>
              <w:t>.02.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Чередование предметов по цвету.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Умение классифицировать предметы по цветовому признаку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Урок формирования и закрепления умений и навыков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Геометрические фигуры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9C4114">
              <w:rPr>
                <w:lang w:eastAsia="en-US"/>
              </w:rPr>
              <w:t>2.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  <w:r w:rsidR="009C4114">
              <w:rPr>
                <w:lang w:eastAsia="en-US"/>
              </w:rPr>
              <w:t>.02.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Сходство и различие предметов.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Умение классифицировать предметы по цветовому признаку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9C4114">
              <w:rPr>
                <w:lang w:eastAsia="en-US"/>
              </w:rPr>
              <w:t>.03.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Дидактическая игра «Опиши картинку»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Формирование навыков зрительного анализа и синтеза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Урок формирования и закрепления умений и навыков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Дидактическая игра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="009C4114">
              <w:rPr>
                <w:lang w:eastAsia="en-US"/>
              </w:rPr>
              <w:t>.03.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Сравнение двух картинок (нахождение отличий)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Умение находить отличительные и общие признаки предметов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Урок формирования и закрепления умений и навыков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Предметные картинки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  <w:r w:rsidR="009C4114">
              <w:rPr>
                <w:lang w:eastAsia="en-US"/>
              </w:rPr>
              <w:t>.03.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Дидактическая игра «Найди пару»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Умение находить отличительные и общие признаки предметов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Урок формирования и закрепления умений и навыков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Дидактическая игра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  <w:r w:rsidR="00E611AD">
              <w:rPr>
                <w:lang w:eastAsia="en-US"/>
              </w:rPr>
              <w:t>.03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«Восприятие пространства (ориентация на плоскости)»</w:t>
            </w:r>
          </w:p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Упражнения на ориентировку в тетради.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Умение располагать плоскостные и объемные предметы в вертикальном и горизонтальном поле листа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Урок формирования и закрепления умений и навыков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9C4114">
              <w:rPr>
                <w:lang w:eastAsia="en-US"/>
              </w:rPr>
              <w:t>.04.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Геометрический диктант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Умение ориентироваться в поле листа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Урок формирования и закрепления умений и навыков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Раздаточный материал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 w:rsidP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1942CF">
              <w:rPr>
                <w:lang w:eastAsia="en-US"/>
              </w:rPr>
              <w:t>4</w:t>
            </w:r>
            <w:r w:rsidR="009C4114">
              <w:rPr>
                <w:lang w:eastAsia="en-US"/>
              </w:rPr>
              <w:t>.04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Геометрический диктант со взаимопроверкой.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Умение ориентироваться в поле листа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Урок формирования и закрепления умений и навыков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21</w:t>
            </w:r>
            <w:r w:rsidR="009C4114">
              <w:rPr>
                <w:lang w:eastAsia="en-US"/>
              </w:rPr>
              <w:t>.04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Рисование по клеточкам </w:t>
            </w:r>
            <w:r>
              <w:rPr>
                <w:lang w:eastAsia="en-US"/>
              </w:rPr>
              <w:lastRenderedPageBreak/>
              <w:t>чисел первого десятка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Умение ориентироваться в </w:t>
            </w:r>
            <w:r>
              <w:rPr>
                <w:lang w:eastAsia="en-US"/>
              </w:rPr>
              <w:lastRenderedPageBreak/>
              <w:t>поле листа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Урок формирования и </w:t>
            </w:r>
            <w:r>
              <w:rPr>
                <w:lang w:eastAsia="en-US"/>
              </w:rPr>
              <w:lastRenderedPageBreak/>
              <w:t>закрепления умений и навыков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Раздаточный </w:t>
            </w:r>
            <w:r>
              <w:rPr>
                <w:lang w:eastAsia="en-US"/>
              </w:rPr>
              <w:lastRenderedPageBreak/>
              <w:t>материал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30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28</w:t>
            </w:r>
            <w:r w:rsidR="00E611AD">
              <w:rPr>
                <w:lang w:eastAsia="en-US"/>
              </w:rPr>
              <w:t>.04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Рисование по клеточкам чисел второго десятка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Умение ориентироваться в поле листа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Урок формирования и закрепления умений и навыков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Раздаточный материал</w:t>
            </w: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E611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9C4114">
              <w:rPr>
                <w:lang w:eastAsia="en-US"/>
              </w:rPr>
              <w:t>.05.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Рисование по клеточкам посуды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Умение ориентироваться в поле листа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Урок формирования и закрепления умений и навыков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4E21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  <w:r w:rsidR="009C4114">
              <w:rPr>
                <w:lang w:eastAsia="en-US"/>
              </w:rPr>
              <w:t>.05.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Рисование по клеточкам игрушек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Умение ориентироваться в поле листа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Урок формирования и закрепления умений и навыков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C4114" w:rsidTr="009C411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4E21B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  <w:r w:rsidR="009C4114">
              <w:rPr>
                <w:lang w:eastAsia="en-US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1942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  <w:r w:rsidR="009C4114">
              <w:rPr>
                <w:lang w:eastAsia="en-US"/>
              </w:rPr>
              <w:t>.05.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Дидактическая игра «Определи положение предмета»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Умение располагать плоскостные и объемные предметы в вертикальном и горизонтальном поле листа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114" w:rsidRDefault="009C411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Дидактическая игра</w:t>
            </w:r>
          </w:p>
        </w:tc>
      </w:tr>
    </w:tbl>
    <w:p w:rsidR="009C4114" w:rsidRDefault="009C4114" w:rsidP="009C4114">
      <w:pPr>
        <w:jc w:val="center"/>
        <w:rPr>
          <w:b/>
          <w:sz w:val="32"/>
          <w:szCs w:val="32"/>
          <w:u w:val="single"/>
        </w:rPr>
      </w:pPr>
    </w:p>
    <w:p w:rsidR="009C4114" w:rsidRDefault="009C4114" w:rsidP="009C4114">
      <w:pPr>
        <w:jc w:val="center"/>
        <w:rPr>
          <w:b/>
          <w:sz w:val="32"/>
          <w:szCs w:val="32"/>
          <w:u w:val="single"/>
        </w:rPr>
      </w:pPr>
    </w:p>
    <w:p w:rsidR="009C4114" w:rsidRDefault="009C4114" w:rsidP="009C4114">
      <w:pPr>
        <w:jc w:val="center"/>
        <w:rPr>
          <w:b/>
          <w:sz w:val="32"/>
          <w:szCs w:val="32"/>
          <w:u w:val="single"/>
        </w:rPr>
      </w:pPr>
    </w:p>
    <w:p w:rsidR="009C4114" w:rsidRDefault="009C4114" w:rsidP="009C4114">
      <w:pPr>
        <w:jc w:val="center"/>
        <w:rPr>
          <w:b/>
          <w:sz w:val="32"/>
          <w:szCs w:val="32"/>
          <w:u w:val="single"/>
        </w:rPr>
      </w:pPr>
    </w:p>
    <w:p w:rsidR="009C4114" w:rsidRDefault="009C4114" w:rsidP="009C4114"/>
    <w:p w:rsidR="00DE7E1D" w:rsidRDefault="00DE7E1D"/>
    <w:sectPr w:rsidR="00DE7E1D" w:rsidSect="007C19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61E"/>
    <w:rsid w:val="00027AC0"/>
    <w:rsid w:val="001942CF"/>
    <w:rsid w:val="00224C92"/>
    <w:rsid w:val="00283E39"/>
    <w:rsid w:val="003456D9"/>
    <w:rsid w:val="00380979"/>
    <w:rsid w:val="003C6C30"/>
    <w:rsid w:val="004C5E14"/>
    <w:rsid w:val="004E21B7"/>
    <w:rsid w:val="0057662D"/>
    <w:rsid w:val="0061011E"/>
    <w:rsid w:val="0065761E"/>
    <w:rsid w:val="0067723B"/>
    <w:rsid w:val="007B2A4E"/>
    <w:rsid w:val="007C1974"/>
    <w:rsid w:val="008C458A"/>
    <w:rsid w:val="009C4114"/>
    <w:rsid w:val="00A92232"/>
    <w:rsid w:val="00A95B23"/>
    <w:rsid w:val="00DE7E1D"/>
    <w:rsid w:val="00E611AD"/>
    <w:rsid w:val="00EA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1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9C4114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unhideWhenUsed/>
    <w:rsid w:val="00A92232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semiHidden/>
    <w:unhideWhenUsed/>
    <w:rsid w:val="007B2A4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B2A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1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9C4114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unhideWhenUsed/>
    <w:rsid w:val="00A92232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semiHidden/>
    <w:unhideWhenUsed/>
    <w:rsid w:val="007B2A4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B2A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8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9</Pages>
  <Words>2038</Words>
  <Characters>11618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Расима</cp:lastModifiedBy>
  <cp:revision>15</cp:revision>
  <dcterms:created xsi:type="dcterms:W3CDTF">2019-10-03T09:00:00Z</dcterms:created>
  <dcterms:modified xsi:type="dcterms:W3CDTF">2021-09-02T11:19:00Z</dcterms:modified>
</cp:coreProperties>
</file>